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01" w:rsidRDefault="008C0801" w14:paraId="38D2AAA9" w14:textId="77777777">
      <w:pPr>
        <w:spacing w:after="0"/>
        <w:ind w:left="-1440" w:right="15400"/>
      </w:pPr>
      <w:bookmarkStart w:name="_GoBack" w:id="0"/>
      <w:bookmarkEnd w:id="0"/>
    </w:p>
    <w:tbl>
      <w:tblPr>
        <w:tblStyle w:val="TableGrid"/>
        <w:tblW w:w="14348" w:type="dxa"/>
        <w:tblInd w:w="5" w:type="dxa"/>
        <w:tblCellMar>
          <w:top w:w="3" w:type="dxa"/>
          <w:right w:w="78" w:type="dxa"/>
        </w:tblCellMar>
        <w:tblLook w:val="04A0" w:firstRow="1" w:lastRow="0" w:firstColumn="1" w:lastColumn="0" w:noHBand="0" w:noVBand="1"/>
      </w:tblPr>
      <w:tblGrid>
        <w:gridCol w:w="2464"/>
        <w:gridCol w:w="2608"/>
        <w:gridCol w:w="1508"/>
        <w:gridCol w:w="990"/>
        <w:gridCol w:w="960"/>
        <w:gridCol w:w="2990"/>
        <w:gridCol w:w="1516"/>
        <w:gridCol w:w="1312"/>
      </w:tblGrid>
      <w:tr w:rsidR="008C0801" w:rsidTr="611E1AA7" w14:paraId="6A148424" w14:textId="77777777">
        <w:trPr>
          <w:trHeight w:val="1112"/>
        </w:trPr>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04E9EF63" w14:textId="77777777">
            <w:pPr>
              <w:ind w:left="-5"/>
            </w:pPr>
            <w:r>
              <w:rPr>
                <w:rFonts w:ascii="Century Gothic" w:hAnsi="Century Gothic" w:eastAsia="Century Gothic" w:cs="Century Gothic"/>
                <w:b/>
                <w:sz w:val="24"/>
              </w:rPr>
              <w:t xml:space="preserve"> </w:t>
            </w:r>
            <w:r>
              <w:rPr>
                <w:rFonts w:ascii="Century Gothic" w:hAnsi="Century Gothic" w:eastAsia="Century Gothic" w:cs="Century Gothic"/>
                <w:b/>
                <w:sz w:val="16"/>
              </w:rPr>
              <w:t xml:space="preserve">Objective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D916236" w14:textId="77777777">
            <w:pPr>
              <w:ind w:left="107"/>
            </w:pPr>
            <w:r>
              <w:rPr>
                <w:rFonts w:ascii="Century Gothic" w:hAnsi="Century Gothic" w:eastAsia="Century Gothic" w:cs="Century Gothic"/>
                <w:b/>
                <w:sz w:val="16"/>
              </w:rPr>
              <w:t xml:space="preserve">Action(s) </w:t>
            </w: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D7182C3" w14:textId="77777777">
            <w:pPr>
              <w:ind w:left="108"/>
            </w:pPr>
            <w:r>
              <w:rPr>
                <w:rFonts w:ascii="Century Gothic" w:hAnsi="Century Gothic" w:eastAsia="Century Gothic" w:cs="Century Gothic"/>
                <w:b/>
                <w:sz w:val="16"/>
              </w:rPr>
              <w:t xml:space="preserve">Who is responsible for the action(s)? </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36B2682E" w14:textId="77777777">
            <w:pPr>
              <w:spacing w:after="14"/>
              <w:ind w:left="108"/>
            </w:pPr>
            <w:r>
              <w:rPr>
                <w:rFonts w:ascii="Century Gothic" w:hAnsi="Century Gothic" w:eastAsia="Century Gothic" w:cs="Century Gothic"/>
                <w:b/>
                <w:sz w:val="16"/>
              </w:rPr>
              <w:t xml:space="preserve">Deadline </w:t>
            </w:r>
          </w:p>
          <w:p w:rsidR="008C0801" w:rsidRDefault="00965FCE" w14:paraId="75537191" w14:textId="77777777">
            <w:pPr>
              <w:ind w:left="108"/>
            </w:pPr>
            <w:r>
              <w:rPr>
                <w:rFonts w:ascii="Century Gothic" w:hAnsi="Century Gothic" w:eastAsia="Century Gothic" w:cs="Century Gothic"/>
                <w:b/>
                <w:sz w:val="16"/>
              </w:rPr>
              <w:t xml:space="preserve">for action(s) </w:t>
            </w: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D38C51C" w14:textId="77777777">
            <w:pPr>
              <w:ind w:left="107"/>
            </w:pPr>
            <w:r>
              <w:rPr>
                <w:rFonts w:ascii="Century Gothic" w:hAnsi="Century Gothic" w:eastAsia="Century Gothic" w:cs="Century Gothic"/>
                <w:b/>
                <w:sz w:val="16"/>
              </w:rPr>
              <w:t xml:space="preserve">Cost(£) </w:t>
            </w:r>
          </w:p>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25EE7959" w14:textId="77777777">
            <w:pPr>
              <w:ind w:left="107"/>
            </w:pPr>
            <w:r>
              <w:rPr>
                <w:rFonts w:ascii="Century Gothic" w:hAnsi="Century Gothic" w:eastAsia="Century Gothic" w:cs="Century Gothic"/>
                <w:b/>
                <w:sz w:val="16"/>
              </w:rPr>
              <w:t xml:space="preserve">Success Criteria </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48B20B52" w14:textId="77777777">
            <w:pPr>
              <w:ind w:left="108" w:firstLine="1"/>
            </w:pPr>
            <w:r>
              <w:rPr>
                <w:rFonts w:ascii="Century Gothic" w:hAnsi="Century Gothic" w:eastAsia="Century Gothic" w:cs="Century Gothic"/>
                <w:b/>
                <w:sz w:val="16"/>
              </w:rPr>
              <w:t xml:space="preserve">Who is responsible for measuring the success? </w:t>
            </w: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71692745" w14:textId="77777777">
            <w:pPr>
              <w:ind w:left="108"/>
            </w:pPr>
            <w:r>
              <w:rPr>
                <w:rFonts w:ascii="Century Gothic" w:hAnsi="Century Gothic" w:eastAsia="Century Gothic" w:cs="Century Gothic"/>
                <w:b/>
                <w:sz w:val="16"/>
              </w:rPr>
              <w:t xml:space="preserve">Deadline for evaluation </w:t>
            </w:r>
          </w:p>
        </w:tc>
      </w:tr>
      <w:tr w:rsidR="008C0801" w:rsidTr="611E1AA7" w14:paraId="3784B782" w14:textId="77777777">
        <w:trPr>
          <w:trHeight w:val="2386"/>
        </w:trPr>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301E3F82" w14:textId="77777777">
            <w:pPr>
              <w:ind w:left="108"/>
            </w:pPr>
            <w:r>
              <w:rPr>
                <w:rFonts w:ascii="Century Gothic" w:hAnsi="Century Gothic" w:eastAsia="Century Gothic" w:cs="Century Gothic"/>
                <w:sz w:val="18"/>
              </w:rPr>
              <w:t xml:space="preserve">Ensure effective systems to communicate the school’s equality duties are embedded. </w:t>
            </w:r>
          </w:p>
          <w:p w:rsidR="008C0801" w:rsidRDefault="00965FCE" w14:paraId="13771D52" w14:textId="77777777">
            <w:pPr>
              <w:ind w:left="108"/>
            </w:pPr>
            <w:r>
              <w:rPr>
                <w:rFonts w:ascii="Century Gothic" w:hAnsi="Century Gothic" w:eastAsia="Century Gothic" w:cs="Century Gothic"/>
                <w:sz w:val="18"/>
              </w:rPr>
              <w:t xml:space="preserve">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5BAC8404" w14:textId="77777777">
            <w:pPr>
              <w:spacing w:after="200" w:line="275" w:lineRule="auto"/>
              <w:ind w:left="107"/>
            </w:pPr>
            <w:r>
              <w:rPr>
                <w:rFonts w:ascii="Century Gothic" w:hAnsi="Century Gothic" w:eastAsia="Century Gothic" w:cs="Century Gothic"/>
                <w:sz w:val="18"/>
              </w:rPr>
              <w:t xml:space="preserve">The </w:t>
            </w:r>
            <w:r w:rsidR="00D82663">
              <w:rPr>
                <w:rFonts w:ascii="Century Gothic" w:hAnsi="Century Gothic" w:eastAsia="Century Gothic" w:cs="Century Gothic"/>
                <w:sz w:val="18"/>
              </w:rPr>
              <w:t xml:space="preserve">updated </w:t>
            </w:r>
            <w:r>
              <w:rPr>
                <w:rFonts w:ascii="Century Gothic" w:hAnsi="Century Gothic" w:eastAsia="Century Gothic" w:cs="Century Gothic"/>
                <w:sz w:val="18"/>
              </w:rPr>
              <w:t xml:space="preserve">equalities plan and equalities policy are placed onto the website, and </w:t>
            </w:r>
            <w:r w:rsidR="00D82663">
              <w:rPr>
                <w:rFonts w:ascii="Century Gothic" w:hAnsi="Century Gothic" w:eastAsia="Century Gothic" w:cs="Century Gothic"/>
                <w:sz w:val="18"/>
              </w:rPr>
              <w:t xml:space="preserve">are accessible to </w:t>
            </w:r>
            <w:r>
              <w:rPr>
                <w:rFonts w:ascii="Century Gothic" w:hAnsi="Century Gothic" w:eastAsia="Century Gothic" w:cs="Century Gothic"/>
                <w:sz w:val="18"/>
              </w:rPr>
              <w:t xml:space="preserve">staff,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and parents</w:t>
            </w:r>
            <w:r w:rsidR="00D82663">
              <w:rPr>
                <w:rFonts w:ascii="Century Gothic" w:hAnsi="Century Gothic" w:eastAsia="Century Gothic" w:cs="Century Gothic"/>
                <w:sz w:val="18"/>
              </w:rPr>
              <w:t>.</w:t>
            </w:r>
            <w:r>
              <w:rPr>
                <w:rFonts w:ascii="Century Gothic" w:hAnsi="Century Gothic" w:eastAsia="Century Gothic" w:cs="Century Gothic"/>
                <w:sz w:val="18"/>
              </w:rPr>
              <w:t xml:space="preserve"> </w:t>
            </w:r>
          </w:p>
          <w:p w:rsidR="008C0801" w:rsidRDefault="00965FCE" w14:paraId="04517442" w14:textId="77777777">
            <w:pPr>
              <w:spacing w:after="215"/>
              <w:ind w:left="107"/>
            </w:pPr>
            <w:r>
              <w:rPr>
                <w:rFonts w:ascii="Century Gothic" w:hAnsi="Century Gothic" w:eastAsia="Century Gothic" w:cs="Century Gothic"/>
                <w:sz w:val="18"/>
              </w:rPr>
              <w:t xml:space="preserve"> </w:t>
            </w:r>
          </w:p>
          <w:p w:rsidR="008C0801" w:rsidRDefault="00965FCE" w14:paraId="43E5C38B" w14:textId="77777777">
            <w:pPr>
              <w:ind w:left="107"/>
            </w:pPr>
            <w:r>
              <w:rPr>
                <w:rFonts w:ascii="Century Gothic" w:hAnsi="Century Gothic" w:eastAsia="Century Gothic" w:cs="Century Gothic"/>
                <w:sz w:val="18"/>
              </w:rPr>
              <w:t xml:space="preserve"> </w:t>
            </w: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08B94D8" w14:textId="77777777">
            <w:pPr>
              <w:ind w:left="108"/>
            </w:pPr>
            <w:r>
              <w:rPr>
                <w:rFonts w:ascii="Century Gothic" w:hAnsi="Century Gothic" w:eastAsia="Century Gothic" w:cs="Century Gothic"/>
                <w:sz w:val="18"/>
              </w:rPr>
              <w:t xml:space="preserve">All </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D82663" w:rsidRDefault="00D82663" w14:paraId="65DA0B24" w14:textId="77777777">
            <w:pPr>
              <w:spacing w:after="14"/>
              <w:ind w:left="108"/>
            </w:pPr>
            <w:r>
              <w:rPr>
                <w:rFonts w:ascii="Century Gothic" w:hAnsi="Century Gothic" w:eastAsia="Century Gothic" w:cs="Century Gothic"/>
                <w:sz w:val="18"/>
              </w:rPr>
              <w:t>October 20</w:t>
            </w:r>
            <w:r w:rsidR="00193710">
              <w:rPr>
                <w:rFonts w:ascii="Century Gothic" w:hAnsi="Century Gothic" w:eastAsia="Century Gothic" w:cs="Century Gothic"/>
                <w:sz w:val="18"/>
              </w:rPr>
              <w:t>21</w:t>
            </w:r>
            <w:r w:rsidR="00965FCE">
              <w:rPr>
                <w:rFonts w:ascii="Century Gothic" w:hAnsi="Century Gothic" w:eastAsia="Century Gothic" w:cs="Century Gothic"/>
                <w:sz w:val="18"/>
              </w:rPr>
              <w:t xml:space="preserve"> </w:t>
            </w: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78EA5AC3" w14:textId="77777777">
            <w:pPr>
              <w:ind w:left="107"/>
            </w:pPr>
            <w:r>
              <w:rPr>
                <w:rFonts w:ascii="Century Gothic" w:hAnsi="Century Gothic" w:eastAsia="Century Gothic" w:cs="Century Gothic"/>
                <w:sz w:val="18"/>
              </w:rPr>
              <w:t xml:space="preserve">Nil </w:t>
            </w:r>
          </w:p>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51A8E040" w14:textId="77777777">
            <w:pPr>
              <w:ind w:left="107"/>
            </w:pPr>
            <w:r>
              <w:rPr>
                <w:rFonts w:ascii="Century Gothic" w:hAnsi="Century Gothic" w:eastAsia="Century Gothic" w:cs="Century Gothic"/>
                <w:sz w:val="18"/>
              </w:rPr>
              <w:t xml:space="preserve">All actions completed. </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D82663" w:rsidRDefault="00193710" w14:paraId="56AFE95D" w14:textId="77777777">
            <w:pPr>
              <w:ind w:left="108"/>
            </w:pPr>
            <w:r>
              <w:t>DS</w:t>
            </w: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D82663" w:rsidRDefault="00D82663" w14:paraId="35988720" w14:textId="77777777">
            <w:pPr>
              <w:ind w:left="108"/>
            </w:pPr>
            <w:r>
              <w:rPr>
                <w:rFonts w:ascii="Century Gothic" w:hAnsi="Century Gothic" w:eastAsia="Century Gothic" w:cs="Century Gothic"/>
                <w:sz w:val="18"/>
              </w:rPr>
              <w:t>October 20</w:t>
            </w:r>
            <w:r w:rsidR="00193710">
              <w:rPr>
                <w:rFonts w:ascii="Century Gothic" w:hAnsi="Century Gothic" w:eastAsia="Century Gothic" w:cs="Century Gothic"/>
                <w:sz w:val="18"/>
              </w:rPr>
              <w:t>21</w:t>
            </w:r>
            <w:r w:rsidR="00965FCE">
              <w:rPr>
                <w:rFonts w:ascii="Century Gothic" w:hAnsi="Century Gothic" w:eastAsia="Century Gothic" w:cs="Century Gothic"/>
                <w:sz w:val="18"/>
              </w:rPr>
              <w:t xml:space="preserve"> </w:t>
            </w:r>
          </w:p>
        </w:tc>
      </w:tr>
      <w:tr w:rsidR="008C0801" w:rsidTr="611E1AA7" w14:paraId="1D22FC26" w14:textId="77777777">
        <w:trPr>
          <w:trHeight w:val="2495"/>
        </w:trPr>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7980CABE" w14:textId="77777777">
            <w:pPr>
              <w:spacing w:line="239" w:lineRule="auto"/>
              <w:ind w:left="108"/>
            </w:pPr>
            <w:r>
              <w:rPr>
                <w:rFonts w:ascii="Century Gothic" w:hAnsi="Century Gothic" w:eastAsia="Century Gothic" w:cs="Century Gothic"/>
                <w:sz w:val="18"/>
              </w:rPr>
              <w:t xml:space="preserve">To ensure that all pupils make at least good progress including vulnerable groups and individuals. </w:t>
            </w:r>
          </w:p>
          <w:p w:rsidR="008C0801" w:rsidRDefault="00965FCE" w14:paraId="5CEED707" w14:textId="77777777">
            <w:pPr>
              <w:ind w:left="108"/>
            </w:pPr>
            <w:r>
              <w:rPr>
                <w:rFonts w:ascii="Century Gothic" w:hAnsi="Century Gothic" w:eastAsia="Century Gothic" w:cs="Century Gothic"/>
                <w:sz w:val="18"/>
              </w:rPr>
              <w:t xml:space="preserve">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D82663" w:rsidRDefault="00D82663" w14:paraId="51BC190F" w14:textId="77777777">
            <w:pPr>
              <w:ind w:left="107"/>
            </w:pPr>
            <w:r>
              <w:rPr>
                <w:rFonts w:ascii="Century Gothic" w:hAnsi="Century Gothic" w:eastAsia="Century Gothic" w:cs="Century Gothic"/>
                <w:sz w:val="18"/>
              </w:rPr>
              <w:t>D</w:t>
            </w:r>
            <w:r w:rsidR="00965FCE">
              <w:rPr>
                <w:rFonts w:ascii="Century Gothic" w:hAnsi="Century Gothic" w:eastAsia="Century Gothic" w:cs="Century Gothic"/>
                <w:sz w:val="18"/>
              </w:rPr>
              <w:t xml:space="preserve">ata reports and </w:t>
            </w:r>
            <w:r w:rsidR="00193710">
              <w:rPr>
                <w:rFonts w:ascii="Century Gothic" w:hAnsi="Century Gothic" w:eastAsia="Century Gothic" w:cs="Century Gothic"/>
                <w:sz w:val="18"/>
              </w:rPr>
              <w:t>SLT</w:t>
            </w:r>
            <w:r w:rsidR="00965FCE">
              <w:rPr>
                <w:rFonts w:ascii="Century Gothic" w:hAnsi="Century Gothic" w:eastAsia="Century Gothic" w:cs="Century Gothic"/>
                <w:sz w:val="18"/>
              </w:rPr>
              <w:t xml:space="preserve"> meetings will include the progress and achievement of vulnerable groups, and in particular vulnerable individuals, with interventions targeted to raise their </w:t>
            </w:r>
            <w:r w:rsidR="00193710">
              <w:rPr>
                <w:rFonts w:ascii="Century Gothic" w:hAnsi="Century Gothic" w:eastAsia="Century Gothic" w:cs="Century Gothic"/>
                <w:sz w:val="18"/>
              </w:rPr>
              <w:t xml:space="preserve">attendance and </w:t>
            </w:r>
            <w:r w:rsidR="00965FCE">
              <w:rPr>
                <w:rFonts w:ascii="Century Gothic" w:hAnsi="Century Gothic" w:eastAsia="Century Gothic" w:cs="Century Gothic"/>
                <w:sz w:val="18"/>
              </w:rPr>
              <w:t xml:space="preserve">achievement. </w:t>
            </w: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611E1AA7" w:rsidRDefault="00193710" w14:paraId="381A3568" w14:textId="287F2F70">
            <w:pPr>
              <w:ind w:left="0"/>
            </w:pPr>
            <w:r w:rsidR="00193710">
              <w:rPr/>
              <w:t xml:space="preserve">DS, </w:t>
            </w:r>
            <w:r w:rsidR="5F35EBBB">
              <w:rPr/>
              <w:t>RJ, DR, CN</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D82663" w:rsidRDefault="00D82663" w14:paraId="607FB244" w14:textId="77777777">
            <w:pPr>
              <w:ind w:left="109"/>
            </w:pPr>
            <w:r>
              <w:t>Termly</w:t>
            </w: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DE6D297" w14:textId="77777777">
            <w:pPr>
              <w:ind w:left="106"/>
            </w:pPr>
            <w:r>
              <w:rPr>
                <w:rFonts w:ascii="Century Gothic" w:hAnsi="Century Gothic" w:eastAsia="Century Gothic" w:cs="Century Gothic"/>
                <w:sz w:val="18"/>
              </w:rPr>
              <w:t xml:space="preserve">Nil </w:t>
            </w:r>
          </w:p>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3B29B64F" w14:textId="387DDB50">
            <w:pPr>
              <w:ind w:left="107"/>
            </w:pPr>
            <w:r w:rsidRPr="611E1AA7" w:rsidR="00965FCE">
              <w:rPr>
                <w:rFonts w:ascii="Century Gothic" w:hAnsi="Century Gothic" w:eastAsia="Century Gothic" w:cs="Century Gothic"/>
                <w:sz w:val="18"/>
                <w:szCs w:val="18"/>
              </w:rPr>
              <w:t xml:space="preserve">No significant gaps between the progress of </w:t>
            </w:r>
            <w:r w:rsidRPr="611E1AA7" w:rsidR="00193710">
              <w:rPr>
                <w:rFonts w:ascii="Century Gothic" w:hAnsi="Century Gothic" w:eastAsia="Century Gothic" w:cs="Century Gothic"/>
                <w:sz w:val="18"/>
                <w:szCs w:val="18"/>
              </w:rPr>
              <w:t xml:space="preserve">the most </w:t>
            </w:r>
            <w:r w:rsidRPr="611E1AA7" w:rsidR="00965FCE">
              <w:rPr>
                <w:rFonts w:ascii="Century Gothic" w:hAnsi="Century Gothic" w:eastAsia="Century Gothic" w:cs="Century Gothic"/>
                <w:sz w:val="18"/>
                <w:szCs w:val="18"/>
              </w:rPr>
              <w:t xml:space="preserve">vulnerable </w:t>
            </w:r>
            <w:r w:rsidRPr="611E1AA7" w:rsidR="00E240C7">
              <w:rPr>
                <w:rFonts w:ascii="Century Gothic" w:hAnsi="Century Gothic" w:eastAsia="Century Gothic" w:cs="Century Gothic"/>
                <w:sz w:val="18"/>
                <w:szCs w:val="18"/>
              </w:rPr>
              <w:t>pupils</w:t>
            </w:r>
            <w:r w:rsidRPr="611E1AA7" w:rsidR="00965FCE">
              <w:rPr>
                <w:rFonts w:ascii="Century Gothic" w:hAnsi="Century Gothic" w:eastAsia="Century Gothic" w:cs="Century Gothic"/>
                <w:sz w:val="18"/>
                <w:szCs w:val="18"/>
              </w:rPr>
              <w:t xml:space="preserve"> and their peers </w:t>
            </w:r>
            <w:r w:rsidRPr="611E1AA7" w:rsidR="2CEA8BAD">
              <w:rPr>
                <w:rFonts w:ascii="Century Gothic" w:hAnsi="Century Gothic" w:eastAsia="Century Gothic" w:cs="Century Gothic"/>
                <w:sz w:val="18"/>
                <w:szCs w:val="18"/>
              </w:rPr>
              <w:t>i</w:t>
            </w:r>
            <w:r w:rsidRPr="611E1AA7" w:rsidR="00965FCE">
              <w:rPr>
                <w:rFonts w:ascii="Century Gothic" w:hAnsi="Century Gothic" w:eastAsia="Century Gothic" w:cs="Century Gothic"/>
                <w:sz w:val="18"/>
                <w:szCs w:val="18"/>
              </w:rPr>
              <w:t xml:space="preserve">n school. </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193710" w14:paraId="4A43CB2B" w14:textId="3D630A49">
            <w:pPr>
              <w:ind w:left="108"/>
            </w:pPr>
            <w:r w:rsidR="2B7BF018">
              <w:rPr/>
              <w:t>DS, RJ</w:t>
            </w: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25D5FBA0" w14:textId="77777777">
            <w:pPr>
              <w:ind w:left="108"/>
            </w:pPr>
            <w:r>
              <w:rPr>
                <w:rFonts w:ascii="Century Gothic" w:hAnsi="Century Gothic" w:eastAsia="Century Gothic" w:cs="Century Gothic"/>
                <w:sz w:val="18"/>
              </w:rPr>
              <w:t xml:space="preserve">Termly </w:t>
            </w:r>
          </w:p>
        </w:tc>
      </w:tr>
      <w:tr w:rsidR="008C0801" w:rsidTr="611E1AA7" w14:paraId="25EB8AC5" w14:textId="77777777">
        <w:trPr>
          <w:trHeight w:val="1825"/>
        </w:trPr>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22FFB2B" w14:textId="77777777">
            <w:pPr>
              <w:ind w:left="108" w:right="29"/>
            </w:pPr>
            <w:r>
              <w:rPr>
                <w:rFonts w:ascii="Century Gothic" w:hAnsi="Century Gothic" w:eastAsia="Century Gothic" w:cs="Century Gothic"/>
                <w:sz w:val="18"/>
              </w:rPr>
              <w:lastRenderedPageBreak/>
              <w:t xml:space="preserve">To develop a wide-range of opportunities within the school’s curriculum to address equalities issues.  </w:t>
            </w:r>
          </w:p>
          <w:p w:rsidR="008C0801" w:rsidRDefault="00965FCE" w14:paraId="65C397C1" w14:textId="77777777">
            <w:pPr>
              <w:ind w:left="108"/>
            </w:pPr>
            <w:r>
              <w:rPr>
                <w:rFonts w:ascii="Century Gothic" w:hAnsi="Century Gothic" w:eastAsia="Century Gothic" w:cs="Century Gothic"/>
                <w:sz w:val="18"/>
              </w:rPr>
              <w:t xml:space="preserve">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BA1BFFA" w14:textId="77777777">
            <w:pPr>
              <w:ind w:left="107"/>
              <w:rPr>
                <w:rFonts w:ascii="Century Gothic" w:hAnsi="Century Gothic" w:eastAsia="Century Gothic" w:cs="Century Gothic"/>
                <w:sz w:val="18"/>
              </w:rPr>
            </w:pPr>
            <w:r>
              <w:rPr>
                <w:rFonts w:ascii="Century Gothic" w:hAnsi="Century Gothic" w:eastAsia="Century Gothic" w:cs="Century Gothic"/>
                <w:sz w:val="18"/>
              </w:rPr>
              <w:t xml:space="preserve">A broad and balanced curriculum, including differentiated pathways at KS3 and KS4, will allow all </w:t>
            </w:r>
            <w:r w:rsidR="00193710">
              <w:rPr>
                <w:rFonts w:ascii="Century Gothic" w:hAnsi="Century Gothic" w:eastAsia="Century Gothic" w:cs="Century Gothic"/>
                <w:sz w:val="18"/>
              </w:rPr>
              <w:t>pupils</w:t>
            </w:r>
            <w:r>
              <w:rPr>
                <w:rFonts w:ascii="Century Gothic" w:hAnsi="Century Gothic" w:eastAsia="Century Gothic" w:cs="Century Gothic"/>
                <w:sz w:val="18"/>
              </w:rPr>
              <w:t xml:space="preserve"> to access an appropriate curriculum </w:t>
            </w:r>
            <w:r w:rsidR="00D82663">
              <w:rPr>
                <w:rFonts w:ascii="Century Gothic" w:hAnsi="Century Gothic" w:eastAsia="Century Gothic" w:cs="Century Gothic"/>
                <w:sz w:val="18"/>
              </w:rPr>
              <w:t>and receive support where required.</w:t>
            </w:r>
          </w:p>
          <w:p w:rsidR="00CF6339" w:rsidRDefault="00CF6339" w14:paraId="274E8CC6" w14:textId="77777777">
            <w:pPr>
              <w:ind w:left="107"/>
              <w:rPr>
                <w:rFonts w:ascii="Century Gothic" w:hAnsi="Century Gothic" w:eastAsia="Century Gothic" w:cs="Century Gothic"/>
                <w:sz w:val="18"/>
              </w:rPr>
            </w:pPr>
          </w:p>
          <w:p w:rsidR="00CF6339" w:rsidRDefault="00CF6339" w14:paraId="0B7B4F31" w14:textId="77777777">
            <w:pPr>
              <w:ind w:left="107"/>
              <w:rPr>
                <w:rFonts w:ascii="Century Gothic" w:hAnsi="Century Gothic" w:eastAsia="Century Gothic" w:cs="Century Gothic"/>
                <w:sz w:val="18"/>
              </w:rPr>
            </w:pPr>
            <w:r>
              <w:rPr>
                <w:rFonts w:ascii="Century Gothic" w:hAnsi="Century Gothic" w:eastAsia="Century Gothic" w:cs="Century Gothic"/>
                <w:sz w:val="18"/>
              </w:rPr>
              <w:t xml:space="preserve">The school’s personal development programme will allow opportunities for </w:t>
            </w:r>
            <w:r w:rsidR="00193710">
              <w:rPr>
                <w:rFonts w:ascii="Century Gothic" w:hAnsi="Century Gothic" w:eastAsia="Century Gothic" w:cs="Century Gothic"/>
                <w:sz w:val="18"/>
              </w:rPr>
              <w:t>pupils</w:t>
            </w:r>
            <w:r>
              <w:rPr>
                <w:rFonts w:ascii="Century Gothic" w:hAnsi="Century Gothic" w:eastAsia="Century Gothic" w:cs="Century Gothic"/>
                <w:sz w:val="18"/>
              </w:rPr>
              <w:t xml:space="preserve"> to discuss equalities issues.</w:t>
            </w:r>
          </w:p>
          <w:p w:rsidR="00CF6339" w:rsidRDefault="00CF6339" w14:paraId="1499B450" w14:textId="77777777">
            <w:pPr>
              <w:ind w:left="107"/>
              <w:rPr>
                <w:rFonts w:ascii="Century Gothic" w:hAnsi="Century Gothic" w:eastAsia="Century Gothic" w:cs="Century Gothic"/>
                <w:sz w:val="18"/>
              </w:rPr>
            </w:pPr>
          </w:p>
          <w:p w:rsidR="00CF6339" w:rsidRDefault="00CF6339" w14:paraId="67A72CAA" w14:textId="77777777">
            <w:pPr>
              <w:ind w:left="107"/>
              <w:rPr>
                <w:rFonts w:ascii="Century Gothic" w:hAnsi="Century Gothic" w:eastAsia="Century Gothic" w:cs="Century Gothic"/>
                <w:sz w:val="18"/>
              </w:rPr>
            </w:pPr>
          </w:p>
          <w:p w:rsidR="00CF6339" w:rsidRDefault="00CF6339" w14:paraId="13695A2A" w14:textId="77777777">
            <w:pPr>
              <w:ind w:left="107"/>
              <w:rPr>
                <w:rFonts w:ascii="Century Gothic" w:hAnsi="Century Gothic" w:eastAsia="Century Gothic" w:cs="Century Gothic"/>
                <w:sz w:val="18"/>
              </w:rPr>
            </w:pPr>
          </w:p>
          <w:p w:rsidR="00CF6339" w:rsidRDefault="00CF6339" w14:paraId="4BB4C005" w14:textId="77777777">
            <w:pPr>
              <w:ind w:left="107"/>
            </w:pP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611E1AA7" w:rsidRDefault="000F5FEB" w14:paraId="70375395" w14:textId="49F86B4E">
            <w:pPr>
              <w:ind w:left="0"/>
            </w:pPr>
            <w:r w:rsidR="000F5FEB">
              <w:rPr/>
              <w:t xml:space="preserve">DS, </w:t>
            </w:r>
            <w:r w:rsidR="6E26E2E4">
              <w:rPr/>
              <w:t xml:space="preserve">RJ, DR, </w:t>
            </w:r>
            <w:r w:rsidR="000F5FEB">
              <w:rPr/>
              <w:t>Subject Leads</w:t>
            </w:r>
          </w:p>
          <w:p w:rsidR="000F5FEB" w:rsidRDefault="000F5FEB" w14:paraId="158E7E2E" w14:textId="77777777">
            <w:pPr>
              <w:ind w:left="108"/>
            </w:pPr>
          </w:p>
          <w:p w:rsidR="000F5FEB" w:rsidRDefault="000F5FEB" w14:paraId="168B78B7" w14:textId="77777777">
            <w:pPr>
              <w:ind w:left="108"/>
            </w:pPr>
          </w:p>
          <w:p w:rsidR="000F5FEB" w:rsidRDefault="000F5FEB" w14:paraId="7FA2BB53" w14:textId="77777777">
            <w:pPr>
              <w:ind w:left="108"/>
            </w:pPr>
          </w:p>
          <w:p w:rsidR="000F5FEB" w:rsidRDefault="000F5FEB" w14:paraId="20F95DDC" w14:textId="77777777">
            <w:pPr>
              <w:ind w:left="108"/>
            </w:pPr>
          </w:p>
          <w:p w:rsidR="000F5FEB" w:rsidRDefault="000F5FEB" w14:paraId="19927A65" w14:textId="77777777">
            <w:pPr>
              <w:ind w:left="108"/>
            </w:pPr>
          </w:p>
          <w:p w:rsidR="000F5FEB" w:rsidRDefault="000F5FEB" w14:paraId="236E3462" w14:textId="77777777">
            <w:pPr>
              <w:ind w:left="108"/>
            </w:pPr>
          </w:p>
          <w:p w:rsidR="000F5FEB" w:rsidRDefault="000F5FEB" w14:paraId="55DC5636" w14:textId="77777777">
            <w:pPr>
              <w:ind w:left="108"/>
            </w:pPr>
            <w:r>
              <w:t>DS, EL</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00E441D1" w14:textId="77777777">
            <w:pPr>
              <w:spacing w:after="215"/>
              <w:ind w:left="108"/>
            </w:pPr>
            <w:r>
              <w:rPr>
                <w:rFonts w:ascii="Century Gothic" w:hAnsi="Century Gothic" w:eastAsia="Century Gothic" w:cs="Century Gothic"/>
                <w:sz w:val="18"/>
              </w:rPr>
              <w:t xml:space="preserve">Annually </w:t>
            </w:r>
          </w:p>
          <w:p w:rsidR="008C0801" w:rsidRDefault="00965FCE" w14:paraId="4FBDAD7E" w14:textId="77777777">
            <w:pPr>
              <w:spacing w:after="216"/>
              <w:ind w:left="108"/>
            </w:pPr>
            <w:r>
              <w:rPr>
                <w:rFonts w:ascii="Century Gothic" w:hAnsi="Century Gothic" w:eastAsia="Century Gothic" w:cs="Century Gothic"/>
                <w:sz w:val="18"/>
              </w:rPr>
              <w:t xml:space="preserve"> </w:t>
            </w:r>
          </w:p>
          <w:p w:rsidR="008C0801" w:rsidRDefault="00965FCE" w14:paraId="3AB587F4" w14:textId="77777777">
            <w:pPr>
              <w:spacing w:after="215"/>
              <w:ind w:left="108"/>
            </w:pPr>
            <w:r>
              <w:rPr>
                <w:rFonts w:ascii="Century Gothic" w:hAnsi="Century Gothic" w:eastAsia="Century Gothic" w:cs="Century Gothic"/>
                <w:sz w:val="18"/>
              </w:rPr>
              <w:t xml:space="preserve"> </w:t>
            </w:r>
          </w:p>
          <w:p w:rsidR="00CF6339" w:rsidRDefault="00CF6339" w14:paraId="612D5E07" w14:textId="77777777">
            <w:pPr>
              <w:ind w:left="108"/>
              <w:rPr>
                <w:rFonts w:ascii="Century Gothic" w:hAnsi="Century Gothic" w:eastAsia="Century Gothic" w:cs="Century Gothic"/>
                <w:sz w:val="18"/>
              </w:rPr>
            </w:pPr>
          </w:p>
          <w:p w:rsidR="00CF6339" w:rsidRDefault="00CF6339" w14:paraId="247D09D6" w14:textId="77777777">
            <w:pPr>
              <w:ind w:left="108"/>
              <w:rPr>
                <w:rFonts w:ascii="Century Gothic" w:hAnsi="Century Gothic" w:eastAsia="Century Gothic" w:cs="Century Gothic"/>
                <w:sz w:val="18"/>
              </w:rPr>
            </w:pPr>
          </w:p>
          <w:p w:rsidR="00CF6339" w:rsidRDefault="00CF6339" w14:paraId="6BEF21AB" w14:textId="77777777">
            <w:pPr>
              <w:ind w:left="108"/>
              <w:rPr>
                <w:rFonts w:ascii="Century Gothic" w:hAnsi="Century Gothic" w:eastAsia="Century Gothic" w:cs="Century Gothic"/>
                <w:sz w:val="18"/>
              </w:rPr>
            </w:pPr>
          </w:p>
          <w:p w:rsidR="008C0801" w:rsidRDefault="00CF6339" w14:paraId="4FEB8F89" w14:textId="77777777">
            <w:pPr>
              <w:ind w:left="108"/>
            </w:pPr>
            <w:r>
              <w:rPr>
                <w:rFonts w:ascii="Century Gothic" w:hAnsi="Century Gothic" w:eastAsia="Century Gothic" w:cs="Century Gothic"/>
                <w:sz w:val="18"/>
              </w:rPr>
              <w:t>Annually</w:t>
            </w:r>
            <w:r w:rsidR="00965FCE">
              <w:rPr>
                <w:rFonts w:ascii="Century Gothic" w:hAnsi="Century Gothic" w:eastAsia="Century Gothic" w:cs="Century Gothic"/>
                <w:sz w:val="18"/>
              </w:rPr>
              <w:t xml:space="preserve"> </w:t>
            </w: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AEE62B3" w14:textId="77777777">
            <w:pPr>
              <w:spacing w:after="215"/>
              <w:ind w:left="107"/>
            </w:pPr>
            <w:r>
              <w:rPr>
                <w:rFonts w:ascii="Century Gothic" w:hAnsi="Century Gothic" w:eastAsia="Century Gothic" w:cs="Century Gothic"/>
                <w:sz w:val="18"/>
              </w:rPr>
              <w:t xml:space="preserve">Nil </w:t>
            </w:r>
          </w:p>
          <w:p w:rsidR="008C0801" w:rsidRDefault="00965FCE" w14:paraId="464D1E08" w14:textId="77777777">
            <w:pPr>
              <w:spacing w:after="216"/>
              <w:ind w:left="107"/>
            </w:pPr>
            <w:r>
              <w:rPr>
                <w:rFonts w:ascii="Century Gothic" w:hAnsi="Century Gothic" w:eastAsia="Century Gothic" w:cs="Century Gothic"/>
                <w:sz w:val="18"/>
              </w:rPr>
              <w:t xml:space="preserve"> </w:t>
            </w:r>
          </w:p>
          <w:p w:rsidR="008C0801" w:rsidRDefault="00965FCE" w14:paraId="1785EACE" w14:textId="77777777">
            <w:pPr>
              <w:spacing w:after="215"/>
              <w:ind w:left="107"/>
            </w:pPr>
            <w:r>
              <w:rPr>
                <w:rFonts w:ascii="Century Gothic" w:hAnsi="Century Gothic" w:eastAsia="Century Gothic" w:cs="Century Gothic"/>
                <w:sz w:val="18"/>
              </w:rPr>
              <w:t xml:space="preserve"> </w:t>
            </w:r>
          </w:p>
          <w:p w:rsidR="008C0801" w:rsidRDefault="00965FCE" w14:paraId="078DA8C5" w14:textId="77777777">
            <w:pPr>
              <w:ind w:left="107"/>
              <w:rPr>
                <w:rFonts w:ascii="Century Gothic" w:hAnsi="Century Gothic" w:eastAsia="Century Gothic" w:cs="Century Gothic"/>
                <w:sz w:val="18"/>
              </w:rPr>
            </w:pPr>
            <w:r>
              <w:rPr>
                <w:rFonts w:ascii="Century Gothic" w:hAnsi="Century Gothic" w:eastAsia="Century Gothic" w:cs="Century Gothic"/>
                <w:sz w:val="18"/>
              </w:rPr>
              <w:t xml:space="preserve"> </w:t>
            </w:r>
          </w:p>
          <w:p w:rsidR="00CF6339" w:rsidRDefault="00CF6339" w14:paraId="60904F6D" w14:textId="77777777">
            <w:pPr>
              <w:ind w:left="107"/>
              <w:rPr>
                <w:rFonts w:ascii="Century Gothic" w:hAnsi="Century Gothic" w:eastAsia="Century Gothic" w:cs="Century Gothic"/>
                <w:sz w:val="18"/>
              </w:rPr>
            </w:pPr>
          </w:p>
          <w:p w:rsidR="00CF6339" w:rsidRDefault="00CF6339" w14:paraId="1B43FBD7" w14:textId="77777777">
            <w:pPr>
              <w:ind w:left="107"/>
              <w:rPr>
                <w:rFonts w:ascii="Century Gothic" w:hAnsi="Century Gothic" w:eastAsia="Century Gothic" w:cs="Century Gothic"/>
                <w:sz w:val="18"/>
              </w:rPr>
            </w:pPr>
          </w:p>
          <w:p w:rsidR="00CF6339" w:rsidRDefault="00CF6339" w14:paraId="1A212885" w14:textId="77777777">
            <w:pPr>
              <w:ind w:left="107"/>
            </w:pPr>
            <w:r>
              <w:rPr>
                <w:rFonts w:ascii="Century Gothic" w:hAnsi="Century Gothic" w:eastAsia="Century Gothic" w:cs="Century Gothic"/>
                <w:sz w:val="18"/>
              </w:rPr>
              <w:t>Nil</w:t>
            </w:r>
          </w:p>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051C3FC0" w14:textId="77777777">
            <w:pPr>
              <w:spacing w:after="200" w:line="276" w:lineRule="auto"/>
              <w:ind w:left="107"/>
            </w:pPr>
            <w:r>
              <w:rPr>
                <w:rFonts w:ascii="Century Gothic" w:hAnsi="Century Gothic" w:eastAsia="Century Gothic" w:cs="Century Gothic"/>
                <w:sz w:val="18"/>
              </w:rPr>
              <w:t xml:space="preserve">No significant gaps between the progress of </w:t>
            </w:r>
            <w:r w:rsidR="00E240C7">
              <w:rPr>
                <w:rFonts w:ascii="Century Gothic" w:hAnsi="Century Gothic" w:eastAsia="Century Gothic" w:cs="Century Gothic"/>
                <w:sz w:val="18"/>
              </w:rPr>
              <w:t xml:space="preserve">the most </w:t>
            </w:r>
            <w:r>
              <w:rPr>
                <w:rFonts w:ascii="Century Gothic" w:hAnsi="Century Gothic" w:eastAsia="Century Gothic" w:cs="Century Gothic"/>
                <w:sz w:val="18"/>
              </w:rPr>
              <w:t xml:space="preserve">vulnerable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and their peers in school. </w:t>
            </w:r>
          </w:p>
          <w:p w:rsidR="008C0801" w:rsidRDefault="00965FCE" w14:paraId="27C65C87" w14:textId="77777777">
            <w:pPr>
              <w:ind w:left="107"/>
              <w:rPr>
                <w:rFonts w:ascii="Century Gothic" w:hAnsi="Century Gothic" w:eastAsia="Century Gothic" w:cs="Century Gothic"/>
                <w:sz w:val="18"/>
              </w:rPr>
            </w:pPr>
            <w:r>
              <w:rPr>
                <w:rFonts w:ascii="Century Gothic" w:hAnsi="Century Gothic" w:eastAsia="Century Gothic" w:cs="Century Gothic"/>
                <w:sz w:val="18"/>
              </w:rPr>
              <w:t xml:space="preserve"> </w:t>
            </w:r>
          </w:p>
          <w:p w:rsidR="00CF6339" w:rsidRDefault="00CF6339" w14:paraId="7FD86E39" w14:textId="77777777">
            <w:pPr>
              <w:ind w:left="107"/>
              <w:rPr>
                <w:rFonts w:ascii="Century Gothic" w:hAnsi="Century Gothic" w:eastAsia="Century Gothic" w:cs="Century Gothic"/>
                <w:sz w:val="18"/>
              </w:rPr>
            </w:pPr>
          </w:p>
          <w:p w:rsidR="00CF6339" w:rsidRDefault="00CF6339" w14:paraId="2D096FFA" w14:textId="77777777">
            <w:pPr>
              <w:ind w:left="107"/>
              <w:rPr>
                <w:rFonts w:ascii="Century Gothic" w:hAnsi="Century Gothic" w:eastAsia="Century Gothic" w:cs="Century Gothic"/>
                <w:sz w:val="18"/>
              </w:rPr>
            </w:pPr>
          </w:p>
          <w:p w:rsidR="00CF6339" w:rsidRDefault="00CF6339" w14:paraId="5E19999E" w14:textId="77777777">
            <w:pPr>
              <w:ind w:left="107"/>
              <w:rPr>
                <w:rFonts w:ascii="Century Gothic" w:hAnsi="Century Gothic" w:eastAsia="Century Gothic" w:cs="Century Gothic"/>
                <w:sz w:val="18"/>
              </w:rPr>
            </w:pPr>
          </w:p>
          <w:p w:rsidR="00CF6339" w:rsidRDefault="00CF6339" w14:paraId="17272D66" w14:textId="77777777">
            <w:pPr>
              <w:ind w:left="107"/>
            </w:pPr>
            <w:r>
              <w:rPr>
                <w:rFonts w:ascii="Century Gothic" w:hAnsi="Century Gothic" w:eastAsia="Century Gothic" w:cs="Century Gothic"/>
                <w:sz w:val="18"/>
              </w:rPr>
              <w:t xml:space="preserve">Reviews of provision and </w:t>
            </w:r>
            <w:r w:rsidR="00412301">
              <w:rPr>
                <w:rFonts w:ascii="Century Gothic" w:hAnsi="Century Gothic" w:eastAsia="Century Gothic" w:cs="Century Gothic"/>
                <w:sz w:val="18"/>
              </w:rPr>
              <w:t>pupil</w:t>
            </w:r>
            <w:r>
              <w:rPr>
                <w:rFonts w:ascii="Century Gothic" w:hAnsi="Century Gothic" w:eastAsia="Century Gothic" w:cs="Century Gothic"/>
                <w:sz w:val="18"/>
              </w:rPr>
              <w:t xml:space="preserve"> surveys show that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are aware of equalities issues.</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F6339" w:rsidP="00CF6339" w:rsidRDefault="00DF79DB" w14:paraId="55056437" w14:textId="77777777">
            <w:pPr>
              <w:ind w:left="108"/>
            </w:pPr>
            <w:r>
              <w:t>SLT</w:t>
            </w:r>
          </w:p>
          <w:p w:rsidR="00DF79DB" w:rsidP="00CF6339" w:rsidRDefault="00DF79DB" w14:paraId="4AE27ABB" w14:textId="77777777">
            <w:pPr>
              <w:ind w:left="108"/>
            </w:pPr>
          </w:p>
          <w:p w:rsidR="00DF79DB" w:rsidP="00CF6339" w:rsidRDefault="00DF79DB" w14:paraId="6D8B2F39" w14:textId="77777777">
            <w:pPr>
              <w:ind w:left="108"/>
            </w:pPr>
          </w:p>
          <w:p w:rsidR="00DF79DB" w:rsidP="00CF6339" w:rsidRDefault="00DF79DB" w14:paraId="0F9F8F00" w14:textId="77777777">
            <w:pPr>
              <w:ind w:left="108"/>
            </w:pPr>
          </w:p>
          <w:p w:rsidR="00DF79DB" w:rsidP="00CF6339" w:rsidRDefault="00DF79DB" w14:paraId="773DBF0D" w14:textId="77777777">
            <w:pPr>
              <w:ind w:left="108"/>
            </w:pPr>
          </w:p>
          <w:p w:rsidR="00DF79DB" w:rsidP="00CF6339" w:rsidRDefault="00DF79DB" w14:paraId="16D73D93" w14:textId="77777777">
            <w:pPr>
              <w:ind w:left="108"/>
            </w:pPr>
          </w:p>
          <w:p w:rsidR="00DF79DB" w:rsidP="00CF6339" w:rsidRDefault="00DF79DB" w14:paraId="5A6200F3" w14:textId="77777777">
            <w:pPr>
              <w:ind w:left="108"/>
            </w:pPr>
          </w:p>
          <w:p w:rsidR="00DF79DB" w:rsidP="00CF6339" w:rsidRDefault="00DF79DB" w14:paraId="7CCB4E3A" w14:textId="77777777">
            <w:pPr>
              <w:ind w:left="108"/>
            </w:pPr>
          </w:p>
          <w:p w:rsidR="00DF79DB" w:rsidP="00CF6339" w:rsidRDefault="00DF79DB" w14:paraId="1E85131D" w14:textId="7866ED28">
            <w:pPr>
              <w:ind w:left="108"/>
            </w:pPr>
            <w:r w:rsidR="41305AD7">
              <w:rPr/>
              <w:t>DS, DR</w:t>
            </w: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723B05BD" w14:textId="77777777">
            <w:pPr>
              <w:spacing w:after="15"/>
              <w:ind w:left="108"/>
            </w:pPr>
            <w:r>
              <w:rPr>
                <w:rFonts w:ascii="Century Gothic" w:hAnsi="Century Gothic" w:eastAsia="Century Gothic" w:cs="Century Gothic"/>
                <w:sz w:val="18"/>
              </w:rPr>
              <w:t xml:space="preserve">Annually - </w:t>
            </w:r>
          </w:p>
          <w:p w:rsidR="008C0801" w:rsidRDefault="00965FCE" w14:paraId="5D582B6E" w14:textId="77777777">
            <w:pPr>
              <w:spacing w:after="215"/>
              <w:ind w:left="108"/>
            </w:pPr>
            <w:r>
              <w:rPr>
                <w:rFonts w:ascii="Century Gothic" w:hAnsi="Century Gothic" w:eastAsia="Century Gothic" w:cs="Century Gothic"/>
                <w:sz w:val="18"/>
              </w:rPr>
              <w:t xml:space="preserve">Sept </w:t>
            </w:r>
          </w:p>
          <w:p w:rsidR="008C0801" w:rsidRDefault="00965FCE" w14:paraId="1A86F9E6" w14:textId="77777777">
            <w:pPr>
              <w:spacing w:after="215"/>
              <w:ind w:left="108"/>
            </w:pPr>
            <w:r>
              <w:rPr>
                <w:rFonts w:ascii="Century Gothic" w:hAnsi="Century Gothic" w:eastAsia="Century Gothic" w:cs="Century Gothic"/>
                <w:sz w:val="18"/>
              </w:rPr>
              <w:t xml:space="preserve"> </w:t>
            </w:r>
          </w:p>
          <w:p w:rsidR="008C0801" w:rsidRDefault="00965FCE" w14:paraId="472DA55A" w14:textId="77777777">
            <w:pPr>
              <w:ind w:left="108"/>
              <w:rPr>
                <w:rFonts w:ascii="Century Gothic" w:hAnsi="Century Gothic" w:eastAsia="Century Gothic" w:cs="Century Gothic"/>
                <w:sz w:val="18"/>
              </w:rPr>
            </w:pPr>
            <w:r>
              <w:rPr>
                <w:rFonts w:ascii="Century Gothic" w:hAnsi="Century Gothic" w:eastAsia="Century Gothic" w:cs="Century Gothic"/>
                <w:sz w:val="18"/>
              </w:rPr>
              <w:t xml:space="preserve"> </w:t>
            </w:r>
          </w:p>
          <w:p w:rsidR="00CF6339" w:rsidRDefault="00CF6339" w14:paraId="3D2D3B65" w14:textId="77777777">
            <w:pPr>
              <w:ind w:left="108"/>
              <w:rPr>
                <w:rFonts w:ascii="Century Gothic" w:hAnsi="Century Gothic" w:eastAsia="Century Gothic" w:cs="Century Gothic"/>
                <w:sz w:val="18"/>
              </w:rPr>
            </w:pPr>
          </w:p>
          <w:p w:rsidR="00CF6339" w:rsidRDefault="00CF6339" w14:paraId="0B4C7965" w14:textId="77777777">
            <w:pPr>
              <w:ind w:left="108"/>
              <w:rPr>
                <w:rFonts w:ascii="Century Gothic" w:hAnsi="Century Gothic" w:eastAsia="Century Gothic" w:cs="Century Gothic"/>
                <w:sz w:val="18"/>
              </w:rPr>
            </w:pPr>
          </w:p>
          <w:p w:rsidR="00CF6339" w:rsidRDefault="00CF6339" w14:paraId="0FD9DA28" w14:textId="77777777">
            <w:pPr>
              <w:ind w:left="108"/>
              <w:rPr>
                <w:rFonts w:ascii="Century Gothic" w:hAnsi="Century Gothic" w:eastAsia="Century Gothic" w:cs="Century Gothic"/>
                <w:sz w:val="18"/>
              </w:rPr>
            </w:pPr>
          </w:p>
          <w:p w:rsidR="00CF6339" w:rsidRDefault="00CF6339" w14:paraId="3392E86E" w14:textId="77777777">
            <w:pPr>
              <w:ind w:left="108"/>
            </w:pPr>
            <w:r>
              <w:rPr>
                <w:rFonts w:ascii="Century Gothic" w:hAnsi="Century Gothic" w:eastAsia="Century Gothic" w:cs="Century Gothic"/>
                <w:sz w:val="18"/>
              </w:rPr>
              <w:t>Annually - July</w:t>
            </w:r>
          </w:p>
        </w:tc>
      </w:tr>
    </w:tbl>
    <w:p w:rsidR="008C0801" w:rsidRDefault="008C0801" w14:paraId="583773FE" w14:textId="77777777">
      <w:pPr>
        <w:spacing w:after="0"/>
        <w:ind w:left="-1440" w:right="15400"/>
      </w:pPr>
    </w:p>
    <w:tbl>
      <w:tblPr>
        <w:tblStyle w:val="TableGrid"/>
        <w:tblW w:w="14348" w:type="dxa"/>
        <w:tblInd w:w="5" w:type="dxa"/>
        <w:tblCellMar>
          <w:top w:w="6" w:type="dxa"/>
          <w:left w:w="106" w:type="dxa"/>
          <w:right w:w="61" w:type="dxa"/>
        </w:tblCellMar>
        <w:tblLook w:val="04A0" w:firstRow="1" w:lastRow="0" w:firstColumn="1" w:lastColumn="0" w:noHBand="0" w:noVBand="1"/>
      </w:tblPr>
      <w:tblGrid>
        <w:gridCol w:w="2464"/>
        <w:gridCol w:w="2608"/>
        <w:gridCol w:w="1508"/>
        <w:gridCol w:w="990"/>
        <w:gridCol w:w="960"/>
        <w:gridCol w:w="2990"/>
        <w:gridCol w:w="1516"/>
        <w:gridCol w:w="1312"/>
      </w:tblGrid>
      <w:tr w:rsidR="008C0801" w:rsidTr="611E1AA7" w14:paraId="7B838AB8" w14:textId="77777777">
        <w:trPr>
          <w:trHeight w:val="3002"/>
        </w:trPr>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269BB9A" w14:textId="77777777">
            <w:pPr>
              <w:spacing w:after="1" w:line="239" w:lineRule="auto"/>
              <w:ind w:left="2"/>
            </w:pPr>
            <w:r>
              <w:rPr>
                <w:rFonts w:ascii="Century Gothic" w:hAnsi="Century Gothic" w:eastAsia="Century Gothic" w:cs="Century Gothic"/>
                <w:sz w:val="18"/>
              </w:rPr>
              <w:lastRenderedPageBreak/>
              <w:t xml:space="preserve">To ensure that pupils </w:t>
            </w:r>
            <w:r w:rsidR="00E240C7">
              <w:rPr>
                <w:rFonts w:ascii="Century Gothic" w:hAnsi="Century Gothic" w:eastAsia="Century Gothic" w:cs="Century Gothic"/>
                <w:sz w:val="18"/>
              </w:rPr>
              <w:t xml:space="preserve">views </w:t>
            </w:r>
            <w:r>
              <w:rPr>
                <w:rFonts w:ascii="Century Gothic" w:hAnsi="Century Gothic" w:eastAsia="Century Gothic" w:cs="Century Gothic"/>
                <w:sz w:val="18"/>
              </w:rPr>
              <w:t xml:space="preserve">are fully represented.  </w:t>
            </w:r>
          </w:p>
          <w:p w:rsidR="008C0801" w:rsidRDefault="00965FCE" w14:paraId="0D4EE51B" w14:textId="77777777">
            <w:pPr>
              <w:ind w:left="2"/>
            </w:pPr>
            <w:r>
              <w:rPr>
                <w:rFonts w:ascii="Century Gothic" w:hAnsi="Century Gothic" w:eastAsia="Century Gothic" w:cs="Century Gothic"/>
                <w:sz w:val="18"/>
              </w:rPr>
              <w:t xml:space="preserve">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26B7EE57" w14:textId="77777777">
            <w:pPr>
              <w:spacing w:after="200" w:line="275" w:lineRule="auto"/>
            </w:pPr>
            <w:r>
              <w:rPr>
                <w:rFonts w:ascii="Century Gothic" w:hAnsi="Century Gothic" w:eastAsia="Century Gothic" w:cs="Century Gothic"/>
                <w:sz w:val="18"/>
              </w:rPr>
              <w:t>Ensure all</w:t>
            </w:r>
            <w:r w:rsidR="00E240C7">
              <w:rPr>
                <w:rFonts w:ascii="Century Gothic" w:hAnsi="Century Gothic" w:eastAsia="Century Gothic" w:cs="Century Gothic"/>
                <w:sz w:val="18"/>
              </w:rPr>
              <w:t xml:space="preserve"> pupils</w:t>
            </w:r>
            <w:r>
              <w:rPr>
                <w:rFonts w:ascii="Century Gothic" w:hAnsi="Century Gothic" w:eastAsia="Century Gothic" w:cs="Century Gothic"/>
                <w:sz w:val="18"/>
              </w:rPr>
              <w:t xml:space="preserve"> are given opportunities to apply for positions on the </w:t>
            </w:r>
            <w:r w:rsidR="00E240C7">
              <w:rPr>
                <w:rFonts w:ascii="Century Gothic" w:hAnsi="Century Gothic" w:eastAsia="Century Gothic" w:cs="Century Gothic"/>
                <w:sz w:val="18"/>
              </w:rPr>
              <w:t>pupil</w:t>
            </w:r>
            <w:r>
              <w:rPr>
                <w:rFonts w:ascii="Century Gothic" w:hAnsi="Century Gothic" w:eastAsia="Century Gothic" w:cs="Century Gothic"/>
                <w:sz w:val="18"/>
              </w:rPr>
              <w:t xml:space="preserve"> council and </w:t>
            </w:r>
            <w:r w:rsidR="00E240C7">
              <w:rPr>
                <w:rFonts w:ascii="Century Gothic" w:hAnsi="Century Gothic" w:eastAsia="Century Gothic" w:cs="Century Gothic"/>
                <w:sz w:val="18"/>
              </w:rPr>
              <w:t xml:space="preserve">pupil </w:t>
            </w:r>
            <w:r>
              <w:rPr>
                <w:rFonts w:ascii="Century Gothic" w:hAnsi="Century Gothic" w:eastAsia="Century Gothic" w:cs="Century Gothic"/>
                <w:sz w:val="18"/>
              </w:rPr>
              <w:t xml:space="preserve">leadership team, and encouraged to do so. </w:t>
            </w:r>
          </w:p>
          <w:p w:rsidR="008C0801" w:rsidRDefault="00965FCE" w14:paraId="793F358D" w14:textId="77777777">
            <w:r>
              <w:rPr>
                <w:rFonts w:ascii="Century Gothic" w:hAnsi="Century Gothic" w:eastAsia="Century Gothic" w:cs="Century Gothic"/>
                <w:sz w:val="18"/>
              </w:rPr>
              <w:t xml:space="preserve">Ensure all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are able to access </w:t>
            </w:r>
            <w:r w:rsidR="00412301">
              <w:rPr>
                <w:rFonts w:ascii="Century Gothic" w:hAnsi="Century Gothic" w:eastAsia="Century Gothic" w:cs="Century Gothic"/>
                <w:sz w:val="18"/>
              </w:rPr>
              <w:t>pupil</w:t>
            </w:r>
            <w:r>
              <w:rPr>
                <w:rFonts w:ascii="Century Gothic" w:hAnsi="Century Gothic" w:eastAsia="Century Gothic" w:cs="Century Gothic"/>
                <w:sz w:val="18"/>
              </w:rPr>
              <w:t xml:space="preserve"> voice activities. </w:t>
            </w: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0F5FEB" w14:paraId="08F65A09" w14:textId="7937775C">
            <w:pPr>
              <w:ind w:left="2"/>
            </w:pPr>
            <w:r w:rsidR="53DFEBE1">
              <w:rPr/>
              <w:t>DS, RJ, DR</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DE8CFD4" w14:textId="77777777">
            <w:pPr>
              <w:ind w:left="1"/>
            </w:pPr>
            <w:r>
              <w:rPr>
                <w:rFonts w:ascii="Century Gothic" w:hAnsi="Century Gothic" w:eastAsia="Century Gothic" w:cs="Century Gothic"/>
                <w:sz w:val="18"/>
              </w:rPr>
              <w:t xml:space="preserve">Ongoing </w:t>
            </w: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779D993" w14:textId="77777777">
            <w:r>
              <w:rPr>
                <w:rFonts w:ascii="Century Gothic" w:hAnsi="Century Gothic" w:eastAsia="Century Gothic" w:cs="Century Gothic"/>
                <w:sz w:val="18"/>
              </w:rPr>
              <w:t xml:space="preserve">Nil </w:t>
            </w:r>
          </w:p>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E240C7" w14:paraId="389CA30F" w14:textId="77777777">
            <w:r>
              <w:rPr>
                <w:rFonts w:ascii="Century Gothic" w:hAnsi="Century Gothic" w:eastAsia="Century Gothic" w:cs="Century Gothic"/>
                <w:sz w:val="18"/>
              </w:rPr>
              <w:t>All vulnerable pupil groups</w:t>
            </w:r>
            <w:r w:rsidR="00965FCE">
              <w:rPr>
                <w:rFonts w:ascii="Century Gothic" w:hAnsi="Century Gothic" w:eastAsia="Century Gothic" w:cs="Century Gothic"/>
                <w:sz w:val="18"/>
              </w:rPr>
              <w:t xml:space="preserve"> are represented on the </w:t>
            </w:r>
            <w:r>
              <w:rPr>
                <w:rFonts w:ascii="Century Gothic" w:hAnsi="Century Gothic" w:eastAsia="Century Gothic" w:cs="Century Gothic"/>
                <w:sz w:val="18"/>
              </w:rPr>
              <w:t>pupil</w:t>
            </w:r>
            <w:r w:rsidR="00965FCE">
              <w:rPr>
                <w:rFonts w:ascii="Century Gothic" w:hAnsi="Century Gothic" w:eastAsia="Century Gothic" w:cs="Century Gothic"/>
                <w:sz w:val="18"/>
              </w:rPr>
              <w:t xml:space="preserve"> council   </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611E1AA7" w:rsidRDefault="00DF79DB" w14:paraId="6C285B4D" w14:textId="6A412788">
            <w:pPr>
              <w:ind w:left="0"/>
            </w:pP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343858B" w14:textId="77777777">
            <w:pPr>
              <w:spacing w:line="275" w:lineRule="auto"/>
              <w:ind w:left="2" w:right="18"/>
            </w:pPr>
            <w:r>
              <w:rPr>
                <w:rFonts w:ascii="Century Gothic" w:hAnsi="Century Gothic" w:eastAsia="Century Gothic" w:cs="Century Gothic"/>
                <w:sz w:val="18"/>
              </w:rPr>
              <w:t xml:space="preserve">At the point that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apply for </w:t>
            </w:r>
          </w:p>
          <w:p w:rsidR="008C0801" w:rsidRDefault="00965FCE" w14:paraId="306706FB" w14:textId="77777777">
            <w:pPr>
              <w:ind w:left="2" w:right="38"/>
            </w:pPr>
            <w:r>
              <w:rPr>
                <w:rFonts w:ascii="Century Gothic" w:hAnsi="Century Gothic" w:eastAsia="Century Gothic" w:cs="Century Gothic"/>
                <w:sz w:val="18"/>
              </w:rPr>
              <w:t xml:space="preserve">positions, and at each opportunity for </w:t>
            </w:r>
            <w:r w:rsidR="00E240C7">
              <w:rPr>
                <w:rFonts w:ascii="Century Gothic" w:hAnsi="Century Gothic" w:eastAsia="Century Gothic" w:cs="Century Gothic"/>
                <w:sz w:val="18"/>
              </w:rPr>
              <w:t>pupil</w:t>
            </w:r>
            <w:r>
              <w:rPr>
                <w:rFonts w:ascii="Century Gothic" w:hAnsi="Century Gothic" w:eastAsia="Century Gothic" w:cs="Century Gothic"/>
                <w:sz w:val="18"/>
              </w:rPr>
              <w:t xml:space="preserve"> voice. </w:t>
            </w:r>
          </w:p>
        </w:tc>
      </w:tr>
      <w:tr w:rsidR="008C0801" w:rsidTr="611E1AA7" w14:paraId="79620914" w14:textId="77777777">
        <w:trPr>
          <w:trHeight w:val="2441"/>
        </w:trPr>
        <w:tc>
          <w:tcPr>
            <w:tcW w:w="24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006DB640" w14:textId="77777777">
            <w:pPr>
              <w:ind w:left="2"/>
            </w:pPr>
            <w:r>
              <w:rPr>
                <w:rFonts w:ascii="Century Gothic" w:hAnsi="Century Gothic" w:eastAsia="Century Gothic" w:cs="Century Gothic"/>
                <w:sz w:val="18"/>
              </w:rPr>
              <w:t xml:space="preserve">To ensure the </w:t>
            </w:r>
            <w:r w:rsidR="00E240C7">
              <w:rPr>
                <w:rFonts w:ascii="Century Gothic" w:hAnsi="Century Gothic" w:eastAsia="Century Gothic" w:cs="Century Gothic"/>
                <w:sz w:val="18"/>
              </w:rPr>
              <w:t>school</w:t>
            </w:r>
            <w:r>
              <w:rPr>
                <w:rFonts w:ascii="Century Gothic" w:hAnsi="Century Gothic" w:eastAsia="Century Gothic" w:cs="Century Gothic"/>
                <w:sz w:val="18"/>
              </w:rPr>
              <w:t xml:space="preserve"> environment promotes diversity.  </w:t>
            </w:r>
          </w:p>
          <w:p w:rsidR="008C0801" w:rsidRDefault="00965FCE" w14:paraId="0BF55D0A" w14:textId="77777777">
            <w:pPr>
              <w:ind w:left="2"/>
            </w:pPr>
            <w:r>
              <w:rPr>
                <w:rFonts w:ascii="Century Gothic" w:hAnsi="Century Gothic" w:eastAsia="Century Gothic" w:cs="Century Gothic"/>
                <w:sz w:val="18"/>
              </w:rPr>
              <w:t xml:space="preserve">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5EFF0D6B" w14:textId="77777777">
            <w:pPr>
              <w:spacing w:after="200" w:line="275" w:lineRule="auto"/>
            </w:pPr>
            <w:r>
              <w:rPr>
                <w:rFonts w:ascii="Century Gothic" w:hAnsi="Century Gothic" w:eastAsia="Century Gothic" w:cs="Century Gothic"/>
                <w:sz w:val="18"/>
              </w:rPr>
              <w:t xml:space="preserve">Posters around the school site promote diversity and inclusion </w:t>
            </w:r>
          </w:p>
          <w:p w:rsidR="008C0801" w:rsidRDefault="00965FCE" w14:paraId="79B29D78" w14:textId="77777777">
            <w:r>
              <w:rPr>
                <w:rFonts w:ascii="Century Gothic" w:hAnsi="Century Gothic" w:eastAsia="Century Gothic" w:cs="Century Gothic"/>
                <w:sz w:val="18"/>
              </w:rPr>
              <w:t xml:space="preserve">Appropriate steps taken to ensure that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parents and visitors with disabilities are able to access the school site. </w:t>
            </w: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CE57EC" w:rsidRDefault="00965FCE" w14:paraId="544FF3C9" w14:textId="77777777">
            <w:pPr>
              <w:ind w:left="2"/>
              <w:rPr>
                <w:rFonts w:ascii="Century Gothic" w:hAnsi="Century Gothic" w:eastAsia="Century Gothic" w:cs="Century Gothic"/>
                <w:sz w:val="18"/>
              </w:rPr>
            </w:pPr>
            <w:r>
              <w:rPr>
                <w:rFonts w:ascii="Century Gothic" w:hAnsi="Century Gothic" w:eastAsia="Century Gothic" w:cs="Century Gothic"/>
                <w:sz w:val="18"/>
              </w:rPr>
              <w:t xml:space="preserve"> </w:t>
            </w:r>
            <w:r w:rsidR="000F5FEB">
              <w:rPr>
                <w:rFonts w:ascii="Century Gothic" w:hAnsi="Century Gothic" w:eastAsia="Century Gothic" w:cs="Century Gothic"/>
                <w:sz w:val="18"/>
              </w:rPr>
              <w:t>All</w:t>
            </w:r>
          </w:p>
          <w:p w:rsidR="000F5FEB" w:rsidP="00CE57EC" w:rsidRDefault="000F5FEB" w14:paraId="1A485524" w14:textId="77777777">
            <w:pPr>
              <w:ind w:left="2"/>
            </w:pPr>
          </w:p>
          <w:p w:rsidR="000F5FEB" w:rsidP="00CE57EC" w:rsidRDefault="000F5FEB" w14:paraId="63F707DD" w14:textId="77777777">
            <w:pPr>
              <w:ind w:left="2"/>
            </w:pPr>
          </w:p>
          <w:p w:rsidR="000F5FEB" w:rsidP="00CE57EC" w:rsidRDefault="000F5FEB" w14:paraId="16F5958F" w14:textId="77777777">
            <w:pPr>
              <w:ind w:left="2"/>
            </w:pPr>
          </w:p>
          <w:p w:rsidR="000F5FEB" w:rsidP="00CE57EC" w:rsidRDefault="000F5FEB" w14:paraId="6677547B" w14:textId="453A3FE9">
            <w:pPr>
              <w:ind w:left="2"/>
            </w:pPr>
            <w:r w:rsidR="2441FDAE">
              <w:rPr/>
              <w:t>DS</w:t>
            </w:r>
          </w:p>
          <w:p w:rsidR="000F5FEB" w:rsidP="00CE57EC" w:rsidRDefault="000F5FEB" w14:paraId="0AF0E21B" w14:textId="77777777">
            <w:pPr>
              <w:ind w:left="2"/>
            </w:pP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561EDD1B" w14:textId="77777777">
            <w:pPr>
              <w:spacing w:after="215"/>
              <w:ind w:left="2"/>
            </w:pPr>
            <w:r>
              <w:rPr>
                <w:rFonts w:ascii="Century Gothic" w:hAnsi="Century Gothic" w:eastAsia="Century Gothic" w:cs="Century Gothic"/>
                <w:sz w:val="18"/>
              </w:rPr>
              <w:t xml:space="preserve">Ongoing </w:t>
            </w:r>
          </w:p>
          <w:p w:rsidR="008C0801" w:rsidRDefault="00965FCE" w14:paraId="79153098" w14:textId="77777777">
            <w:pPr>
              <w:spacing w:after="215"/>
              <w:ind w:left="2"/>
            </w:pPr>
            <w:r>
              <w:rPr>
                <w:rFonts w:ascii="Century Gothic" w:hAnsi="Century Gothic" w:eastAsia="Century Gothic" w:cs="Century Gothic"/>
                <w:sz w:val="18"/>
              </w:rPr>
              <w:t xml:space="preserve"> </w:t>
            </w:r>
          </w:p>
          <w:p w:rsidR="008C0801" w:rsidRDefault="00965FCE" w14:paraId="3CF6249D" w14:textId="77777777">
            <w:pPr>
              <w:ind w:left="2"/>
            </w:pPr>
            <w:r>
              <w:rPr>
                <w:rFonts w:ascii="Century Gothic" w:hAnsi="Century Gothic" w:eastAsia="Century Gothic" w:cs="Century Gothic"/>
                <w:sz w:val="18"/>
              </w:rPr>
              <w:t xml:space="preserve">Ongoing </w:t>
            </w: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49E77C5E" w14:textId="77777777">
            <w:pPr>
              <w:spacing w:after="215"/>
            </w:pPr>
            <w:r>
              <w:rPr>
                <w:rFonts w:ascii="Century Gothic" w:hAnsi="Century Gothic" w:eastAsia="Century Gothic" w:cs="Century Gothic"/>
                <w:sz w:val="18"/>
              </w:rPr>
              <w:t xml:space="preserve">TBC </w:t>
            </w:r>
          </w:p>
          <w:p w:rsidR="008C0801" w:rsidRDefault="00965FCE" w14:paraId="509AFA1D" w14:textId="77777777">
            <w:pPr>
              <w:spacing w:after="215"/>
            </w:pPr>
            <w:r>
              <w:rPr>
                <w:rFonts w:ascii="Century Gothic" w:hAnsi="Century Gothic" w:eastAsia="Century Gothic" w:cs="Century Gothic"/>
                <w:sz w:val="18"/>
              </w:rPr>
              <w:t xml:space="preserve"> </w:t>
            </w:r>
          </w:p>
          <w:p w:rsidR="008C0801" w:rsidRDefault="00965FCE" w14:paraId="647A0DD0" w14:textId="77777777">
            <w:r>
              <w:rPr>
                <w:rFonts w:ascii="Century Gothic" w:hAnsi="Century Gothic" w:eastAsia="Century Gothic" w:cs="Century Gothic"/>
                <w:sz w:val="18"/>
              </w:rPr>
              <w:t xml:space="preserve">TBC </w:t>
            </w:r>
          </w:p>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3970D841" w14:textId="77777777">
            <w:pPr>
              <w:spacing w:after="215"/>
            </w:pPr>
            <w:r>
              <w:rPr>
                <w:rFonts w:ascii="Century Gothic" w:hAnsi="Century Gothic" w:eastAsia="Century Gothic" w:cs="Century Gothic"/>
                <w:sz w:val="18"/>
              </w:rPr>
              <w:t xml:space="preserve">Actions completed. </w:t>
            </w:r>
          </w:p>
          <w:p w:rsidR="008C0801" w:rsidRDefault="00965FCE" w14:paraId="3924FA79" w14:textId="77777777">
            <w:pPr>
              <w:spacing w:after="215"/>
            </w:pPr>
            <w:r>
              <w:rPr>
                <w:rFonts w:ascii="Century Gothic" w:hAnsi="Century Gothic" w:eastAsia="Century Gothic" w:cs="Century Gothic"/>
                <w:sz w:val="18"/>
              </w:rPr>
              <w:t xml:space="preserve"> </w:t>
            </w:r>
          </w:p>
          <w:p w:rsidR="008C0801" w:rsidRDefault="00965FCE" w14:paraId="5AA9CB06" w14:textId="77777777">
            <w:r>
              <w:rPr>
                <w:rFonts w:ascii="Century Gothic" w:hAnsi="Century Gothic" w:eastAsia="Century Gothic" w:cs="Century Gothic"/>
                <w:sz w:val="18"/>
              </w:rPr>
              <w:t xml:space="preserve">All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parents and visitors are able to access as much of the school site as possible </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611E1AA7" w:rsidRDefault="00965FCE" w14:paraId="3EDE8191" w14:textId="152DDAEA">
            <w:pPr>
              <w:ind w:left="2"/>
              <w:rPr>
                <w:rFonts w:ascii="Century Gothic" w:hAnsi="Century Gothic" w:eastAsia="Century Gothic" w:cs="Century Gothic"/>
                <w:sz w:val="18"/>
                <w:szCs w:val="18"/>
              </w:rPr>
            </w:pPr>
            <w:r w:rsidRPr="611E1AA7" w:rsidR="15FC1CC7">
              <w:rPr>
                <w:rFonts w:ascii="Century Gothic" w:hAnsi="Century Gothic" w:eastAsia="Century Gothic" w:cs="Century Gothic"/>
                <w:sz w:val="18"/>
                <w:szCs w:val="18"/>
              </w:rPr>
              <w:t>DS</w:t>
            </w: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791D7017" w14:textId="77777777">
            <w:pPr>
              <w:ind w:left="2"/>
            </w:pPr>
            <w:r>
              <w:rPr>
                <w:rFonts w:ascii="Century Gothic" w:hAnsi="Century Gothic" w:eastAsia="Century Gothic" w:cs="Century Gothic"/>
                <w:sz w:val="18"/>
              </w:rPr>
              <w:t xml:space="preserve">Annually - July </w:t>
            </w:r>
          </w:p>
        </w:tc>
      </w:tr>
    </w:tbl>
    <w:p w:rsidR="008C0801" w:rsidRDefault="008C0801" w14:paraId="410345AB" w14:textId="77777777">
      <w:pPr>
        <w:spacing w:after="0"/>
        <w:ind w:left="-1440" w:right="15400"/>
      </w:pPr>
    </w:p>
    <w:tbl>
      <w:tblPr>
        <w:tblStyle w:val="TableGrid"/>
        <w:tblW w:w="14348" w:type="dxa"/>
        <w:tblInd w:w="5" w:type="dxa"/>
        <w:tblCellMar>
          <w:top w:w="6" w:type="dxa"/>
          <w:left w:w="107" w:type="dxa"/>
          <w:right w:w="61" w:type="dxa"/>
        </w:tblCellMar>
        <w:tblLook w:val="04A0" w:firstRow="1" w:lastRow="0" w:firstColumn="1" w:lastColumn="0" w:noHBand="0" w:noVBand="1"/>
      </w:tblPr>
      <w:tblGrid>
        <w:gridCol w:w="2464"/>
        <w:gridCol w:w="2608"/>
        <w:gridCol w:w="1508"/>
        <w:gridCol w:w="990"/>
        <w:gridCol w:w="960"/>
        <w:gridCol w:w="2990"/>
        <w:gridCol w:w="1516"/>
        <w:gridCol w:w="1312"/>
      </w:tblGrid>
      <w:tr w:rsidR="00DF79DB" w:rsidTr="611E1AA7" w14:paraId="0F53B0C6" w14:textId="77777777">
        <w:trPr>
          <w:trHeight w:val="6454"/>
        </w:trPr>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35947F46" w14:textId="77777777">
            <w:pPr>
              <w:ind w:left="1"/>
            </w:pPr>
            <w:r>
              <w:rPr>
                <w:rFonts w:ascii="Century Gothic" w:hAnsi="Century Gothic" w:eastAsia="Century Gothic" w:cs="Century Gothic"/>
                <w:sz w:val="18"/>
              </w:rPr>
              <w:lastRenderedPageBreak/>
              <w:t xml:space="preserve">To ensure that all pupils are encouraged to make a positive contribution to the life of the </w:t>
            </w:r>
            <w:r w:rsidR="00E240C7">
              <w:rPr>
                <w:rFonts w:ascii="Century Gothic" w:hAnsi="Century Gothic" w:eastAsia="Century Gothic" w:cs="Century Gothic"/>
                <w:sz w:val="18"/>
              </w:rPr>
              <w:t>school</w:t>
            </w:r>
            <w:r>
              <w:rPr>
                <w:rFonts w:ascii="Century Gothic" w:hAnsi="Century Gothic" w:eastAsia="Century Gothic" w:cs="Century Gothic"/>
                <w:sz w:val="18"/>
              </w:rPr>
              <w:t xml:space="preserve">  </w:t>
            </w:r>
          </w:p>
          <w:p w:rsidR="008C0801" w:rsidRDefault="00965FCE" w14:paraId="1CE36537" w14:textId="77777777">
            <w:pPr>
              <w:ind w:left="1"/>
            </w:pPr>
            <w:r>
              <w:rPr>
                <w:rFonts w:ascii="Century Gothic" w:hAnsi="Century Gothic" w:eastAsia="Century Gothic" w:cs="Century Gothic"/>
                <w:sz w:val="18"/>
              </w:rPr>
              <w:t xml:space="preserve">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611E1AA7" w:rsidRDefault="00965FCE" w14:paraId="5AAEBF14" w14:textId="6505CF6C">
            <w:pPr>
              <w:ind w:right="19"/>
              <w:rPr>
                <w:rFonts w:ascii="Century Gothic" w:hAnsi="Century Gothic" w:eastAsia="Century Gothic" w:cs="Century Gothic"/>
                <w:sz w:val="18"/>
                <w:szCs w:val="18"/>
              </w:rPr>
            </w:pPr>
            <w:r w:rsidRPr="611E1AA7" w:rsidR="00965FCE">
              <w:rPr>
                <w:rFonts w:ascii="Century Gothic" w:hAnsi="Century Gothic" w:eastAsia="Century Gothic" w:cs="Century Gothic"/>
                <w:sz w:val="18"/>
                <w:szCs w:val="18"/>
              </w:rPr>
              <w:t xml:space="preserve">Teach </w:t>
            </w:r>
            <w:r w:rsidRPr="611E1AA7" w:rsidR="00E240C7">
              <w:rPr>
                <w:rFonts w:ascii="Century Gothic" w:hAnsi="Century Gothic" w:eastAsia="Century Gothic" w:cs="Century Gothic"/>
                <w:sz w:val="18"/>
                <w:szCs w:val="18"/>
              </w:rPr>
              <w:t>pupils</w:t>
            </w:r>
            <w:r w:rsidRPr="611E1AA7" w:rsidR="00965FCE">
              <w:rPr>
                <w:rFonts w:ascii="Century Gothic" w:hAnsi="Century Gothic" w:eastAsia="Century Gothic" w:cs="Century Gothic"/>
                <w:sz w:val="18"/>
                <w:szCs w:val="18"/>
              </w:rPr>
              <w:t xml:space="preserve"> about difference and diversity and the impact of stereotyping, </w:t>
            </w:r>
            <w:r w:rsidRPr="611E1AA7" w:rsidR="00965FCE">
              <w:rPr>
                <w:rFonts w:ascii="Century Gothic" w:hAnsi="Century Gothic" w:eastAsia="Century Gothic" w:cs="Century Gothic"/>
                <w:sz w:val="18"/>
                <w:szCs w:val="18"/>
              </w:rPr>
              <w:t>prejudice</w:t>
            </w:r>
            <w:r w:rsidRPr="611E1AA7" w:rsidR="00965FCE">
              <w:rPr>
                <w:rFonts w:ascii="Century Gothic" w:hAnsi="Century Gothic" w:eastAsia="Century Gothic" w:cs="Century Gothic"/>
                <w:sz w:val="18"/>
                <w:szCs w:val="18"/>
              </w:rPr>
              <w:t xml:space="preserve"> and discrimination throughout the curriculum but primarily in PSHE and the </w:t>
            </w:r>
            <w:r w:rsidRPr="611E1AA7" w:rsidR="4F4D0FE4">
              <w:rPr>
                <w:rFonts w:ascii="Century Gothic" w:hAnsi="Century Gothic" w:eastAsia="Century Gothic" w:cs="Century Gothic"/>
                <w:sz w:val="18"/>
                <w:szCs w:val="18"/>
              </w:rPr>
              <w:t>Form group</w:t>
            </w:r>
            <w:r w:rsidRPr="611E1AA7" w:rsidR="00965FCE">
              <w:rPr>
                <w:rFonts w:ascii="Century Gothic" w:hAnsi="Century Gothic" w:eastAsia="Century Gothic" w:cs="Century Gothic"/>
                <w:sz w:val="18"/>
                <w:szCs w:val="18"/>
              </w:rPr>
              <w:t xml:space="preserve"> programme</w:t>
            </w:r>
            <w:r w:rsidRPr="611E1AA7" w:rsidR="00965FCE">
              <w:rPr>
                <w:rFonts w:ascii="Century Gothic" w:hAnsi="Century Gothic" w:eastAsia="Century Gothic" w:cs="Century Gothic"/>
                <w:sz w:val="18"/>
                <w:szCs w:val="18"/>
              </w:rPr>
              <w:t xml:space="preserve">.  </w:t>
            </w:r>
          </w:p>
          <w:p w:rsidR="008C0801" w:rsidRDefault="00965FCE" w14:paraId="7CE542C5" w14:textId="77777777">
            <w:pPr>
              <w:spacing w:after="27"/>
            </w:pPr>
            <w:r>
              <w:rPr>
                <w:rFonts w:ascii="Century Gothic" w:hAnsi="Century Gothic" w:eastAsia="Century Gothic" w:cs="Century Gothic"/>
                <w:sz w:val="18"/>
              </w:rPr>
              <w:t xml:space="preserve"> </w:t>
            </w:r>
          </w:p>
          <w:p w:rsidR="008C0801" w:rsidRDefault="00965FCE" w14:paraId="023F7DF9" w14:textId="77777777">
            <w:r>
              <w:rPr>
                <w:sz w:val="24"/>
              </w:rPr>
              <w:t xml:space="preserve"> </w:t>
            </w:r>
          </w:p>
          <w:p w:rsidR="008C0801" w:rsidRDefault="00965FCE" w14:paraId="58D07D6A" w14:textId="77777777">
            <w:pPr>
              <w:spacing w:line="239" w:lineRule="auto"/>
            </w:pPr>
            <w:r>
              <w:rPr>
                <w:rFonts w:ascii="Century Gothic" w:hAnsi="Century Gothic" w:eastAsia="Century Gothic" w:cs="Century Gothic"/>
                <w:sz w:val="18"/>
              </w:rPr>
              <w:t xml:space="preserve">We prepare our pupils for life in a diverse society and ensure that there are activities across the curriculum that promotes the spiritual, moral, social and cultural development of our pupils.  </w:t>
            </w:r>
          </w:p>
          <w:p w:rsidR="008C0801" w:rsidRDefault="00965FCE" w14:paraId="5168420C" w14:textId="77777777">
            <w:pPr>
              <w:spacing w:after="27"/>
            </w:pPr>
            <w:r>
              <w:rPr>
                <w:rFonts w:ascii="Century Gothic" w:hAnsi="Century Gothic" w:eastAsia="Century Gothic" w:cs="Century Gothic"/>
                <w:sz w:val="18"/>
              </w:rPr>
              <w:t xml:space="preserve"> </w:t>
            </w:r>
          </w:p>
          <w:p w:rsidR="008C0801" w:rsidRDefault="00965FCE" w14:paraId="27BA9E7A" w14:textId="77777777">
            <w:r>
              <w:rPr>
                <w:sz w:val="24"/>
              </w:rPr>
              <w:t xml:space="preserve"> </w:t>
            </w:r>
          </w:p>
          <w:p w:rsidR="00DF79DB" w:rsidP="00E240C7" w:rsidRDefault="00DF79DB" w14:paraId="3D5E792D" w14:textId="77777777">
            <w:pPr>
              <w:spacing w:line="239" w:lineRule="auto"/>
              <w:rPr>
                <w:rFonts w:ascii="Century Gothic" w:hAnsi="Century Gothic" w:eastAsia="Century Gothic" w:cs="Century Gothic"/>
                <w:sz w:val="18"/>
              </w:rPr>
            </w:pPr>
          </w:p>
          <w:p w:rsidR="008C0801" w:rsidP="00E240C7" w:rsidRDefault="00965FCE" w14:paraId="6C5B786E" w14:textId="77777777">
            <w:pPr>
              <w:spacing w:line="239" w:lineRule="auto"/>
            </w:pPr>
            <w:r>
              <w:rPr>
                <w:rFonts w:ascii="Century Gothic" w:hAnsi="Century Gothic" w:eastAsia="Century Gothic" w:cs="Century Gothic"/>
                <w:sz w:val="18"/>
              </w:rPr>
              <w:t>All groups of pupils are encouraged to participate in school life and make a positive contribution, e.g. through</w:t>
            </w:r>
            <w:r w:rsidR="00E240C7">
              <w:rPr>
                <w:rFonts w:ascii="Century Gothic" w:hAnsi="Century Gothic" w:eastAsia="Century Gothic" w:cs="Century Gothic"/>
                <w:sz w:val="18"/>
              </w:rPr>
              <w:t xml:space="preserve"> DoE,</w:t>
            </w:r>
            <w:r>
              <w:rPr>
                <w:rFonts w:ascii="Century Gothic" w:hAnsi="Century Gothic" w:eastAsia="Century Gothic" w:cs="Century Gothic"/>
                <w:sz w:val="18"/>
              </w:rPr>
              <w:t xml:space="preserve"> the school council, a</w:t>
            </w:r>
            <w:r w:rsidR="00E240C7">
              <w:rPr>
                <w:rFonts w:ascii="Century Gothic" w:hAnsi="Century Gothic" w:eastAsia="Century Gothic" w:cs="Century Gothic"/>
                <w:sz w:val="18"/>
              </w:rPr>
              <w:t>nd f</w:t>
            </w:r>
            <w:r>
              <w:rPr>
                <w:rFonts w:ascii="Century Gothic" w:hAnsi="Century Gothic" w:eastAsia="Century Gothic" w:cs="Century Gothic"/>
                <w:sz w:val="18"/>
              </w:rPr>
              <w:t xml:space="preserve">undraising </w:t>
            </w:r>
            <w:r w:rsidR="00E240C7">
              <w:rPr>
                <w:rFonts w:ascii="Century Gothic" w:hAnsi="Century Gothic" w:eastAsia="Century Gothic" w:cs="Century Gothic"/>
                <w:sz w:val="18"/>
              </w:rPr>
              <w:t>activities</w:t>
            </w:r>
          </w:p>
          <w:p w:rsidR="008C0801" w:rsidRDefault="00965FCE" w14:paraId="0C27FFF0" w14:textId="77777777">
            <w:r>
              <w:rPr>
                <w:rFonts w:ascii="Century Gothic" w:hAnsi="Century Gothic" w:eastAsia="Century Gothic" w:cs="Century Gothic"/>
                <w:sz w:val="18"/>
              </w:rPr>
              <w:t xml:space="preserve"> </w:t>
            </w: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611E1AA7" w:rsidRDefault="000F5FEB" w14:paraId="759243EB" w14:textId="6E6EE0F6">
            <w:pPr>
              <w:ind w:left="1"/>
              <w:rPr>
                <w:rFonts w:ascii="Century Gothic" w:hAnsi="Century Gothic" w:eastAsia="Century Gothic" w:cs="Century Gothic"/>
                <w:sz w:val="18"/>
                <w:szCs w:val="18"/>
              </w:rPr>
            </w:pPr>
            <w:r w:rsidRPr="611E1AA7" w:rsidR="000F5FEB">
              <w:rPr>
                <w:rFonts w:ascii="Century Gothic" w:hAnsi="Century Gothic" w:eastAsia="Century Gothic" w:cs="Century Gothic"/>
                <w:sz w:val="18"/>
                <w:szCs w:val="18"/>
              </w:rPr>
              <w:t xml:space="preserve">EL, </w:t>
            </w:r>
            <w:r w:rsidRPr="611E1AA7" w:rsidR="00965FCE">
              <w:rPr>
                <w:rFonts w:ascii="Century Gothic" w:hAnsi="Century Gothic" w:eastAsia="Century Gothic" w:cs="Century Gothic"/>
                <w:sz w:val="18"/>
                <w:szCs w:val="18"/>
              </w:rPr>
              <w:t xml:space="preserve"> </w:t>
            </w:r>
            <w:r w:rsidRPr="611E1AA7" w:rsidR="5539E8B0">
              <w:rPr>
                <w:rFonts w:ascii="Century Gothic" w:hAnsi="Century Gothic" w:eastAsia="Century Gothic" w:cs="Century Gothic"/>
                <w:sz w:val="18"/>
                <w:szCs w:val="18"/>
              </w:rPr>
              <w:t>Form</w:t>
            </w:r>
            <w:r w:rsidRPr="611E1AA7" w:rsidR="5539E8B0">
              <w:rPr>
                <w:rFonts w:ascii="Century Gothic" w:hAnsi="Century Gothic" w:eastAsia="Century Gothic" w:cs="Century Gothic"/>
                <w:sz w:val="18"/>
                <w:szCs w:val="18"/>
              </w:rPr>
              <w:t xml:space="preserve"> </w:t>
            </w:r>
            <w:r w:rsidRPr="611E1AA7" w:rsidR="01A8FA70">
              <w:rPr>
                <w:rFonts w:ascii="Century Gothic" w:hAnsi="Century Gothic" w:eastAsia="Century Gothic" w:cs="Century Gothic"/>
                <w:sz w:val="18"/>
                <w:szCs w:val="18"/>
              </w:rPr>
              <w:t>G</w:t>
            </w:r>
            <w:r w:rsidRPr="611E1AA7" w:rsidR="5539E8B0">
              <w:rPr>
                <w:rFonts w:ascii="Century Gothic" w:hAnsi="Century Gothic" w:eastAsia="Century Gothic" w:cs="Century Gothic"/>
                <w:sz w:val="18"/>
                <w:szCs w:val="18"/>
              </w:rPr>
              <w:t>roup</w:t>
            </w:r>
            <w:r w:rsidRPr="611E1AA7" w:rsidR="000F5FEB">
              <w:rPr>
                <w:rFonts w:ascii="Century Gothic" w:hAnsi="Century Gothic" w:eastAsia="Century Gothic" w:cs="Century Gothic"/>
                <w:sz w:val="18"/>
                <w:szCs w:val="18"/>
              </w:rPr>
              <w:t xml:space="preserve"> ,</w:t>
            </w:r>
            <w:r w:rsidRPr="611E1AA7" w:rsidR="000F5FEB">
              <w:rPr>
                <w:rFonts w:ascii="Century Gothic" w:hAnsi="Century Gothic" w:eastAsia="Century Gothic" w:cs="Century Gothic"/>
                <w:sz w:val="18"/>
                <w:szCs w:val="18"/>
              </w:rPr>
              <w:t xml:space="preserve"> </w:t>
            </w:r>
            <w:r w:rsidRPr="611E1AA7" w:rsidR="2B651ABE">
              <w:rPr>
                <w:rFonts w:ascii="Century Gothic" w:hAnsi="Century Gothic" w:eastAsia="Century Gothic" w:cs="Century Gothic"/>
                <w:sz w:val="18"/>
                <w:szCs w:val="18"/>
              </w:rPr>
              <w:t>TAs</w:t>
            </w:r>
          </w:p>
          <w:p w:rsidR="000F5FEB" w:rsidRDefault="000F5FEB" w14:paraId="0744953F" w14:textId="77777777">
            <w:pPr>
              <w:ind w:left="1"/>
            </w:pPr>
          </w:p>
          <w:p w:rsidR="000F5FEB" w:rsidRDefault="000F5FEB" w14:paraId="6D1E4390" w14:textId="77777777">
            <w:pPr>
              <w:ind w:left="1"/>
            </w:pPr>
          </w:p>
          <w:p w:rsidR="000F5FEB" w:rsidRDefault="000F5FEB" w14:paraId="3D12D590" w14:textId="77777777">
            <w:pPr>
              <w:ind w:left="1"/>
            </w:pPr>
          </w:p>
          <w:p w:rsidR="000F5FEB" w:rsidRDefault="000F5FEB" w14:paraId="1697BEAC" w14:textId="77777777">
            <w:pPr>
              <w:ind w:left="1"/>
            </w:pPr>
          </w:p>
          <w:p w:rsidR="000F5FEB" w:rsidRDefault="000F5FEB" w14:paraId="567A794A" w14:textId="77777777">
            <w:pPr>
              <w:ind w:left="1"/>
            </w:pPr>
          </w:p>
          <w:p w:rsidR="000F5FEB" w:rsidRDefault="000F5FEB" w14:paraId="338BFD8D" w14:textId="77777777">
            <w:pPr>
              <w:ind w:left="1"/>
            </w:pPr>
          </w:p>
          <w:p w:rsidR="000F5FEB" w:rsidRDefault="000F5FEB" w14:paraId="1C8AD2C1" w14:textId="77777777">
            <w:pPr>
              <w:ind w:left="1"/>
            </w:pPr>
          </w:p>
          <w:p w:rsidR="000F5FEB" w:rsidRDefault="000F5FEB" w14:paraId="14C4095D" w14:textId="77777777">
            <w:pPr>
              <w:ind w:left="1"/>
            </w:pPr>
          </w:p>
          <w:p w:rsidR="000F5FEB" w:rsidRDefault="000F5FEB" w14:paraId="3FA7E0B2" w14:textId="0F3A75FD">
            <w:pPr>
              <w:ind w:left="1"/>
            </w:pPr>
            <w:r w:rsidR="000F5FEB">
              <w:rPr/>
              <w:t>D</w:t>
            </w:r>
            <w:r w:rsidR="04AA12E3">
              <w:rPr/>
              <w:t>R</w:t>
            </w:r>
            <w:r w:rsidR="000F5FEB">
              <w:rPr/>
              <w:t xml:space="preserve"> and Subject </w:t>
            </w:r>
            <w:r w:rsidR="000F5FEB">
              <w:rPr/>
              <w:t>Leads</w:t>
            </w:r>
          </w:p>
          <w:p w:rsidR="000F5FEB" w:rsidRDefault="000F5FEB" w14:paraId="2663D113" w14:textId="77777777">
            <w:pPr>
              <w:ind w:left="1"/>
            </w:pPr>
          </w:p>
          <w:p w:rsidR="000F5FEB" w:rsidRDefault="000F5FEB" w14:paraId="5E589985" w14:textId="77777777">
            <w:pPr>
              <w:ind w:left="1"/>
            </w:pPr>
          </w:p>
          <w:p w:rsidR="000F5FEB" w:rsidRDefault="000F5FEB" w14:paraId="0806786F" w14:textId="77777777">
            <w:pPr>
              <w:ind w:left="1"/>
            </w:pPr>
          </w:p>
          <w:p w:rsidR="000F5FEB" w:rsidRDefault="000F5FEB" w14:paraId="7B46EA20" w14:textId="77777777">
            <w:pPr>
              <w:ind w:left="1"/>
            </w:pPr>
          </w:p>
          <w:p w:rsidR="000F5FEB" w:rsidRDefault="000F5FEB" w14:paraId="6A90C97B" w14:textId="77777777">
            <w:pPr>
              <w:ind w:left="1"/>
            </w:pPr>
          </w:p>
          <w:p w:rsidR="000F5FEB" w:rsidRDefault="000F5FEB" w14:paraId="4F8E5743" w14:textId="77777777">
            <w:pPr>
              <w:ind w:left="1"/>
            </w:pPr>
          </w:p>
          <w:p w:rsidR="000F5FEB" w:rsidRDefault="000F5FEB" w14:paraId="22B68E8B" w14:textId="77777777">
            <w:pPr>
              <w:ind w:left="1"/>
            </w:pPr>
          </w:p>
          <w:p w:rsidR="000F5FEB" w:rsidRDefault="000F5FEB" w14:paraId="50871EDF" w14:textId="3A3A3728">
            <w:pPr>
              <w:ind w:left="1"/>
            </w:pPr>
            <w:r w:rsidR="44F93783">
              <w:rPr/>
              <w:t>DR</w:t>
            </w:r>
            <w:r w:rsidR="000F5FEB">
              <w:rPr/>
              <w:t xml:space="preserve">, </w:t>
            </w:r>
            <w:r w:rsidR="21662B3E">
              <w:rPr/>
              <w:t>TAs</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AB82993" w14:textId="77777777">
            <w:pPr>
              <w:spacing w:after="215"/>
              <w:ind w:left="1"/>
            </w:pPr>
            <w:r>
              <w:rPr>
                <w:rFonts w:ascii="Century Gothic" w:hAnsi="Century Gothic" w:eastAsia="Century Gothic" w:cs="Century Gothic"/>
                <w:sz w:val="18"/>
              </w:rPr>
              <w:t xml:space="preserve">Ongoing </w:t>
            </w:r>
          </w:p>
          <w:p w:rsidR="008C0801" w:rsidRDefault="00965FCE" w14:paraId="361FE111" w14:textId="77777777">
            <w:pPr>
              <w:spacing w:after="216"/>
              <w:ind w:left="1"/>
            </w:pPr>
            <w:r>
              <w:rPr>
                <w:rFonts w:ascii="Century Gothic" w:hAnsi="Century Gothic" w:eastAsia="Century Gothic" w:cs="Century Gothic"/>
                <w:sz w:val="18"/>
              </w:rPr>
              <w:t xml:space="preserve"> </w:t>
            </w:r>
          </w:p>
          <w:p w:rsidR="008C0801" w:rsidRDefault="00965FCE" w14:paraId="000A1BE7" w14:textId="77777777">
            <w:pPr>
              <w:spacing w:after="215"/>
              <w:ind w:left="1"/>
            </w:pPr>
            <w:r>
              <w:rPr>
                <w:rFonts w:ascii="Century Gothic" w:hAnsi="Century Gothic" w:eastAsia="Century Gothic" w:cs="Century Gothic"/>
                <w:sz w:val="18"/>
              </w:rPr>
              <w:t xml:space="preserve"> </w:t>
            </w:r>
          </w:p>
          <w:p w:rsidR="008C0801" w:rsidRDefault="00965FCE" w14:paraId="1EDD0E6A" w14:textId="77777777">
            <w:pPr>
              <w:spacing w:after="215"/>
              <w:ind w:left="1"/>
            </w:pPr>
            <w:r>
              <w:rPr>
                <w:rFonts w:ascii="Century Gothic" w:hAnsi="Century Gothic" w:eastAsia="Century Gothic" w:cs="Century Gothic"/>
                <w:sz w:val="18"/>
              </w:rPr>
              <w:t xml:space="preserve"> </w:t>
            </w:r>
          </w:p>
          <w:p w:rsidR="008C0801" w:rsidRDefault="00965FCE" w14:paraId="217EB368" w14:textId="77777777">
            <w:pPr>
              <w:spacing w:after="215"/>
              <w:ind w:left="1"/>
            </w:pPr>
            <w:r>
              <w:rPr>
                <w:rFonts w:ascii="Century Gothic" w:hAnsi="Century Gothic" w:eastAsia="Century Gothic" w:cs="Century Gothic"/>
                <w:sz w:val="18"/>
              </w:rPr>
              <w:t xml:space="preserve"> </w:t>
            </w:r>
          </w:p>
          <w:p w:rsidR="00DF79DB" w:rsidRDefault="00DF79DB" w14:paraId="14B5550E" w14:textId="77777777">
            <w:pPr>
              <w:spacing w:after="215"/>
              <w:ind w:left="1"/>
              <w:rPr>
                <w:rFonts w:ascii="Century Gothic" w:hAnsi="Century Gothic" w:eastAsia="Century Gothic" w:cs="Century Gothic"/>
                <w:sz w:val="18"/>
              </w:rPr>
            </w:pPr>
          </w:p>
          <w:p w:rsidR="008C0801" w:rsidRDefault="00965FCE" w14:paraId="0B8CBD60" w14:textId="77777777">
            <w:pPr>
              <w:spacing w:after="215"/>
              <w:ind w:left="1"/>
            </w:pPr>
            <w:r>
              <w:rPr>
                <w:rFonts w:ascii="Century Gothic" w:hAnsi="Century Gothic" w:eastAsia="Century Gothic" w:cs="Century Gothic"/>
                <w:sz w:val="18"/>
              </w:rPr>
              <w:t xml:space="preserve">Ongoing </w:t>
            </w:r>
          </w:p>
          <w:p w:rsidR="008C0801" w:rsidRDefault="00965FCE" w14:paraId="3149C3B3" w14:textId="77777777">
            <w:pPr>
              <w:spacing w:after="215"/>
              <w:ind w:left="1"/>
            </w:pPr>
            <w:r>
              <w:rPr>
                <w:rFonts w:ascii="Century Gothic" w:hAnsi="Century Gothic" w:eastAsia="Century Gothic" w:cs="Century Gothic"/>
                <w:sz w:val="18"/>
              </w:rPr>
              <w:t xml:space="preserve"> </w:t>
            </w:r>
          </w:p>
          <w:p w:rsidR="008C0801" w:rsidRDefault="00965FCE" w14:paraId="75E569DD" w14:textId="77777777">
            <w:pPr>
              <w:spacing w:after="216"/>
              <w:ind w:left="1"/>
            </w:pPr>
            <w:r>
              <w:rPr>
                <w:rFonts w:ascii="Century Gothic" w:hAnsi="Century Gothic" w:eastAsia="Century Gothic" w:cs="Century Gothic"/>
                <w:sz w:val="18"/>
              </w:rPr>
              <w:t xml:space="preserve"> </w:t>
            </w:r>
          </w:p>
          <w:p w:rsidR="008C0801" w:rsidRDefault="00965FCE" w14:paraId="7D1B3A31" w14:textId="77777777">
            <w:pPr>
              <w:spacing w:after="215"/>
              <w:ind w:left="1"/>
            </w:pPr>
            <w:r>
              <w:rPr>
                <w:rFonts w:ascii="Century Gothic" w:hAnsi="Century Gothic" w:eastAsia="Century Gothic" w:cs="Century Gothic"/>
                <w:sz w:val="18"/>
              </w:rPr>
              <w:t xml:space="preserve"> </w:t>
            </w:r>
          </w:p>
          <w:p w:rsidR="008C0801" w:rsidRDefault="00965FCE" w14:paraId="18947432" w14:textId="77777777">
            <w:pPr>
              <w:spacing w:after="215"/>
              <w:ind w:left="1"/>
            </w:pPr>
            <w:r>
              <w:rPr>
                <w:rFonts w:ascii="Century Gothic" w:hAnsi="Century Gothic" w:eastAsia="Century Gothic" w:cs="Century Gothic"/>
                <w:sz w:val="18"/>
              </w:rPr>
              <w:t xml:space="preserve"> </w:t>
            </w:r>
          </w:p>
          <w:p w:rsidR="008C0801" w:rsidRDefault="00965FCE" w14:paraId="123A6886" w14:textId="77777777">
            <w:pPr>
              <w:ind w:left="1"/>
            </w:pPr>
            <w:r>
              <w:rPr>
                <w:rFonts w:ascii="Century Gothic" w:hAnsi="Century Gothic" w:eastAsia="Century Gothic" w:cs="Century Gothic"/>
                <w:sz w:val="18"/>
              </w:rPr>
              <w:t xml:space="preserve">Ongoing </w:t>
            </w: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5C8A5A8" w14:textId="77777777">
            <w:pPr>
              <w:rPr>
                <w:rFonts w:ascii="Century Gothic" w:hAnsi="Century Gothic" w:eastAsia="Century Gothic" w:cs="Century Gothic"/>
                <w:sz w:val="18"/>
              </w:rPr>
            </w:pPr>
            <w:r>
              <w:rPr>
                <w:rFonts w:ascii="Century Gothic" w:hAnsi="Century Gothic" w:eastAsia="Century Gothic" w:cs="Century Gothic"/>
                <w:sz w:val="18"/>
              </w:rPr>
              <w:t xml:space="preserve">Nil </w:t>
            </w:r>
          </w:p>
          <w:p w:rsidR="00DF79DB" w:rsidRDefault="00DF79DB" w14:paraId="5D881B16" w14:textId="77777777"/>
          <w:p w:rsidR="00DF79DB" w:rsidRDefault="00DF79DB" w14:paraId="4983FAE6" w14:textId="77777777"/>
          <w:p w:rsidR="00DF79DB" w:rsidRDefault="00DF79DB" w14:paraId="673D3693" w14:textId="77777777"/>
          <w:p w:rsidR="00DF79DB" w:rsidRDefault="00DF79DB" w14:paraId="32638A42" w14:textId="77777777"/>
          <w:p w:rsidR="00DF79DB" w:rsidRDefault="00DF79DB" w14:paraId="2FBBCC30" w14:textId="77777777"/>
          <w:p w:rsidR="00DF79DB" w:rsidRDefault="00DF79DB" w14:paraId="5295087B" w14:textId="77777777"/>
          <w:p w:rsidR="00DF79DB" w:rsidRDefault="00DF79DB" w14:paraId="3A73359E" w14:textId="77777777"/>
          <w:p w:rsidR="00DF79DB" w:rsidRDefault="00DF79DB" w14:paraId="70DCCD8E" w14:textId="77777777"/>
          <w:p w:rsidR="00DF79DB" w:rsidRDefault="00DF79DB" w14:paraId="61C6B4A6" w14:textId="77777777"/>
          <w:p w:rsidR="00DF79DB" w:rsidRDefault="00DF79DB" w14:paraId="1F0D2C15" w14:textId="77777777"/>
          <w:p w:rsidR="00DF79DB" w:rsidRDefault="00DF79DB" w14:paraId="5760EB0F" w14:textId="77777777">
            <w:r>
              <w:t>Nil</w:t>
            </w:r>
          </w:p>
          <w:p w:rsidR="00DF79DB" w:rsidRDefault="00DF79DB" w14:paraId="3C267897" w14:textId="77777777"/>
          <w:p w:rsidR="00DF79DB" w:rsidRDefault="00DF79DB" w14:paraId="2AED000A" w14:textId="77777777"/>
          <w:p w:rsidR="00DF79DB" w:rsidRDefault="00DF79DB" w14:paraId="61274889" w14:textId="77777777"/>
          <w:p w:rsidR="00DF79DB" w:rsidRDefault="00DF79DB" w14:paraId="3B16A5DB" w14:textId="77777777"/>
          <w:p w:rsidR="00DF79DB" w:rsidRDefault="00DF79DB" w14:paraId="6EE5A696" w14:textId="77777777"/>
          <w:p w:rsidR="00DF79DB" w:rsidRDefault="00DF79DB" w14:paraId="7B34B523" w14:textId="77777777"/>
          <w:p w:rsidR="00DF79DB" w:rsidRDefault="00DF79DB" w14:paraId="3015E83E" w14:textId="77777777"/>
          <w:p w:rsidR="00DF79DB" w:rsidRDefault="00DF79DB" w14:paraId="537B54FC" w14:textId="77777777"/>
          <w:p w:rsidR="00DF79DB" w:rsidRDefault="00DF79DB" w14:paraId="3D7825CF" w14:textId="77777777">
            <w:r>
              <w:t>Nil</w:t>
            </w:r>
          </w:p>
          <w:p w:rsidR="00DF79DB" w:rsidRDefault="00DF79DB" w14:paraId="454F3D02" w14:textId="77777777"/>
          <w:p w:rsidR="00DF79DB" w:rsidRDefault="00DF79DB" w14:paraId="0BE44228" w14:textId="77777777"/>
          <w:p w:rsidR="00DF79DB" w:rsidRDefault="00DF79DB" w14:paraId="4ECAB67F" w14:textId="77777777"/>
          <w:p w:rsidR="00DF79DB" w:rsidRDefault="00DF79DB" w14:paraId="51C8084B" w14:textId="77777777"/>
          <w:p w:rsidR="00DF79DB" w:rsidRDefault="00DF79DB" w14:paraId="01F2FD24" w14:textId="77777777"/>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1E60406" w14:textId="77777777">
            <w:r>
              <w:rPr>
                <w:rFonts w:ascii="Century Gothic" w:hAnsi="Century Gothic" w:eastAsia="Century Gothic" w:cs="Century Gothic"/>
                <w:sz w:val="18"/>
              </w:rPr>
              <w:t xml:space="preserve">The majority of staff and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promote and demonstrate whole school ethos and values that challenge prejudice based discriminatory language, attitudes and behaviour.  </w:t>
            </w:r>
          </w:p>
          <w:p w:rsidR="008C0801" w:rsidRDefault="00965FCE" w14:paraId="503551FE" w14:textId="77777777">
            <w:pPr>
              <w:spacing w:after="215"/>
            </w:pPr>
            <w:r>
              <w:rPr>
                <w:rFonts w:ascii="Century Gothic" w:hAnsi="Century Gothic" w:eastAsia="Century Gothic" w:cs="Century Gothic"/>
                <w:sz w:val="18"/>
              </w:rPr>
              <w:t xml:space="preserve"> </w:t>
            </w:r>
          </w:p>
          <w:p w:rsidR="008C0801" w:rsidRDefault="00965FCE" w14:paraId="289758C3" w14:textId="77777777">
            <w:pPr>
              <w:spacing w:after="215"/>
            </w:pPr>
            <w:r>
              <w:rPr>
                <w:rFonts w:ascii="Century Gothic" w:hAnsi="Century Gothic" w:eastAsia="Century Gothic" w:cs="Century Gothic"/>
                <w:sz w:val="18"/>
              </w:rPr>
              <w:t xml:space="preserve"> </w:t>
            </w:r>
          </w:p>
          <w:p w:rsidR="00DF79DB" w:rsidRDefault="00DF79DB" w14:paraId="5135025C" w14:textId="77777777">
            <w:pPr>
              <w:spacing w:after="200" w:line="275" w:lineRule="auto"/>
              <w:ind w:right="33"/>
              <w:rPr>
                <w:rFonts w:ascii="Century Gothic" w:hAnsi="Century Gothic" w:eastAsia="Century Gothic" w:cs="Century Gothic"/>
                <w:sz w:val="18"/>
              </w:rPr>
            </w:pPr>
          </w:p>
          <w:p w:rsidR="008C0801" w:rsidRDefault="00DF79DB" w14:paraId="79A8753C" w14:textId="77777777">
            <w:pPr>
              <w:spacing w:after="200" w:line="275" w:lineRule="auto"/>
              <w:ind w:right="33"/>
            </w:pPr>
            <w:r>
              <w:rPr>
                <w:rFonts w:ascii="Century Gothic" w:hAnsi="Century Gothic" w:eastAsia="Century Gothic" w:cs="Century Gothic"/>
                <w:sz w:val="18"/>
              </w:rPr>
              <w:t>T</w:t>
            </w:r>
            <w:r w:rsidR="00965FCE">
              <w:rPr>
                <w:rFonts w:ascii="Century Gothic" w:hAnsi="Century Gothic" w:eastAsia="Century Gothic" w:cs="Century Gothic"/>
                <w:sz w:val="18"/>
              </w:rPr>
              <w:t xml:space="preserve">he majority of lessons include activities that promote SMSC for </w:t>
            </w:r>
            <w:r w:rsidR="00E240C7">
              <w:rPr>
                <w:rFonts w:ascii="Century Gothic" w:hAnsi="Century Gothic" w:eastAsia="Century Gothic" w:cs="Century Gothic"/>
                <w:sz w:val="18"/>
              </w:rPr>
              <w:t>pupils</w:t>
            </w:r>
            <w:r w:rsidR="00965FCE">
              <w:rPr>
                <w:rFonts w:ascii="Century Gothic" w:hAnsi="Century Gothic" w:eastAsia="Century Gothic" w:cs="Century Gothic"/>
                <w:sz w:val="18"/>
              </w:rPr>
              <w:t xml:space="preserve">. </w:t>
            </w:r>
          </w:p>
          <w:p w:rsidR="008C0801" w:rsidRDefault="00965FCE" w14:paraId="4EA67BA0" w14:textId="77777777">
            <w:pPr>
              <w:spacing w:after="215"/>
            </w:pPr>
            <w:r>
              <w:rPr>
                <w:rFonts w:ascii="Century Gothic" w:hAnsi="Century Gothic" w:eastAsia="Century Gothic" w:cs="Century Gothic"/>
                <w:sz w:val="18"/>
              </w:rPr>
              <w:t xml:space="preserve"> </w:t>
            </w:r>
          </w:p>
          <w:p w:rsidR="008C0801" w:rsidRDefault="00965FCE" w14:paraId="63E19AA4" w14:textId="77777777">
            <w:pPr>
              <w:spacing w:after="215"/>
            </w:pPr>
            <w:r>
              <w:rPr>
                <w:rFonts w:ascii="Century Gothic" w:hAnsi="Century Gothic" w:eastAsia="Century Gothic" w:cs="Century Gothic"/>
                <w:sz w:val="18"/>
              </w:rPr>
              <w:t xml:space="preserve"> </w:t>
            </w:r>
          </w:p>
          <w:p w:rsidR="008C0801" w:rsidRDefault="00965FCE" w14:paraId="60F66689" w14:textId="77777777">
            <w:pPr>
              <w:spacing w:after="216"/>
            </w:pPr>
            <w:r>
              <w:rPr>
                <w:rFonts w:ascii="Century Gothic" w:hAnsi="Century Gothic" w:eastAsia="Century Gothic" w:cs="Century Gothic"/>
                <w:sz w:val="18"/>
              </w:rPr>
              <w:t xml:space="preserve"> </w:t>
            </w:r>
          </w:p>
          <w:p w:rsidR="008C0801" w:rsidRDefault="00D80B20" w14:paraId="67C87141" w14:textId="77777777">
            <w:pPr>
              <w:spacing w:after="200" w:line="275" w:lineRule="auto"/>
            </w:pPr>
            <w:r>
              <w:rPr>
                <w:rFonts w:ascii="Century Gothic" w:hAnsi="Century Gothic" w:eastAsia="Century Gothic" w:cs="Century Gothic"/>
                <w:sz w:val="18"/>
              </w:rPr>
              <w:t>All</w:t>
            </w:r>
            <w:r w:rsidR="00965FCE">
              <w:rPr>
                <w:rFonts w:ascii="Century Gothic" w:hAnsi="Century Gothic" w:eastAsia="Century Gothic" w:cs="Century Gothic"/>
                <w:sz w:val="18"/>
              </w:rPr>
              <w:t xml:space="preserve"> </w:t>
            </w:r>
            <w:r w:rsidR="00E240C7">
              <w:rPr>
                <w:rFonts w:ascii="Century Gothic" w:hAnsi="Century Gothic" w:eastAsia="Century Gothic" w:cs="Century Gothic"/>
                <w:sz w:val="18"/>
              </w:rPr>
              <w:t>pupils</w:t>
            </w:r>
            <w:r w:rsidR="00965FCE">
              <w:rPr>
                <w:rFonts w:ascii="Century Gothic" w:hAnsi="Century Gothic" w:eastAsia="Century Gothic" w:cs="Century Gothic"/>
                <w:sz w:val="18"/>
              </w:rPr>
              <w:t xml:space="preserve"> participate in </w:t>
            </w:r>
            <w:r>
              <w:rPr>
                <w:rFonts w:ascii="Century Gothic" w:hAnsi="Century Gothic" w:eastAsia="Century Gothic" w:cs="Century Gothic"/>
                <w:sz w:val="18"/>
              </w:rPr>
              <w:t>some form of activity/</w:t>
            </w:r>
            <w:r w:rsidR="00965FCE">
              <w:rPr>
                <w:rFonts w:ascii="Century Gothic" w:hAnsi="Century Gothic" w:eastAsia="Century Gothic" w:cs="Century Gothic"/>
                <w:sz w:val="18"/>
              </w:rPr>
              <w:t xml:space="preserve">activities which make a positive contribution to school life. </w:t>
            </w:r>
          </w:p>
          <w:p w:rsidR="008C0801" w:rsidRDefault="00965FCE" w14:paraId="0FADC280" w14:textId="77777777">
            <w:r>
              <w:rPr>
                <w:rFonts w:ascii="Century Gothic" w:hAnsi="Century Gothic" w:eastAsia="Century Gothic" w:cs="Century Gothic"/>
                <w:sz w:val="18"/>
              </w:rPr>
              <w:t xml:space="preserve"> </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CF6339" w:rsidRDefault="00965FCE" w14:paraId="180B73F5" w14:textId="77777777">
            <w:pPr>
              <w:ind w:left="1"/>
              <w:rPr>
                <w:rFonts w:ascii="Century Gothic" w:hAnsi="Century Gothic" w:eastAsia="Century Gothic" w:cs="Century Gothic"/>
                <w:sz w:val="18"/>
              </w:rPr>
            </w:pPr>
            <w:r>
              <w:rPr>
                <w:rFonts w:ascii="Century Gothic" w:hAnsi="Century Gothic" w:eastAsia="Century Gothic" w:cs="Century Gothic"/>
                <w:sz w:val="18"/>
              </w:rPr>
              <w:t xml:space="preserve"> </w:t>
            </w:r>
            <w:r w:rsidR="00DF79DB">
              <w:rPr>
                <w:rFonts w:ascii="Century Gothic" w:hAnsi="Century Gothic" w:eastAsia="Century Gothic" w:cs="Century Gothic"/>
                <w:sz w:val="18"/>
              </w:rPr>
              <w:t>SLT</w:t>
            </w:r>
          </w:p>
          <w:p w:rsidR="00DF79DB" w:rsidP="00CF6339" w:rsidRDefault="00DF79DB" w14:paraId="0A6C2E1D" w14:textId="77777777">
            <w:pPr>
              <w:ind w:left="1"/>
            </w:pPr>
          </w:p>
          <w:p w:rsidR="00DF79DB" w:rsidP="00CF6339" w:rsidRDefault="00DF79DB" w14:paraId="7331B32C" w14:textId="77777777">
            <w:pPr>
              <w:ind w:left="1"/>
            </w:pPr>
          </w:p>
          <w:p w:rsidR="00DF79DB" w:rsidP="00CF6339" w:rsidRDefault="00DF79DB" w14:paraId="54B3985E" w14:textId="77777777">
            <w:pPr>
              <w:ind w:left="1"/>
            </w:pPr>
          </w:p>
          <w:p w:rsidR="00DF79DB" w:rsidP="00CF6339" w:rsidRDefault="00DF79DB" w14:paraId="08E931E2" w14:textId="77777777">
            <w:pPr>
              <w:ind w:left="1"/>
            </w:pPr>
          </w:p>
          <w:p w:rsidR="00DF79DB" w:rsidP="00CF6339" w:rsidRDefault="00DF79DB" w14:paraId="752B5582" w14:textId="77777777">
            <w:pPr>
              <w:ind w:left="1"/>
            </w:pPr>
          </w:p>
          <w:p w:rsidR="00DF79DB" w:rsidP="00CF6339" w:rsidRDefault="00DF79DB" w14:paraId="1A7C5517" w14:textId="77777777">
            <w:pPr>
              <w:ind w:left="1"/>
            </w:pPr>
          </w:p>
          <w:p w:rsidR="00DF79DB" w:rsidP="00CF6339" w:rsidRDefault="00DF79DB" w14:paraId="2ED90662" w14:textId="77777777">
            <w:pPr>
              <w:ind w:left="1"/>
            </w:pPr>
          </w:p>
          <w:p w:rsidR="00DF79DB" w:rsidP="00CF6339" w:rsidRDefault="00DF79DB" w14:paraId="56D6ABD3" w14:textId="77777777">
            <w:pPr>
              <w:ind w:left="1"/>
            </w:pPr>
          </w:p>
          <w:p w:rsidR="00DF79DB" w:rsidP="00CF6339" w:rsidRDefault="00DF79DB" w14:paraId="048AAFC6" w14:textId="77777777">
            <w:pPr>
              <w:ind w:left="1"/>
            </w:pPr>
          </w:p>
          <w:p w:rsidR="00DF79DB" w:rsidP="00CF6339" w:rsidRDefault="00DF79DB" w14:paraId="5785E48B" w14:textId="77777777">
            <w:pPr>
              <w:ind w:left="1"/>
            </w:pPr>
            <w:r>
              <w:t>SLT through lesson visits, work scrutiny</w:t>
            </w:r>
          </w:p>
          <w:p w:rsidR="00DF79DB" w:rsidP="00CF6339" w:rsidRDefault="00DF79DB" w14:paraId="469D8961" w14:textId="77777777">
            <w:pPr>
              <w:ind w:left="1"/>
            </w:pPr>
          </w:p>
          <w:p w:rsidR="00DF79DB" w:rsidP="00CF6339" w:rsidRDefault="00DF79DB" w14:paraId="24AC22C2" w14:textId="77777777">
            <w:pPr>
              <w:ind w:left="1"/>
            </w:pPr>
          </w:p>
          <w:p w:rsidR="00DF79DB" w:rsidP="00CF6339" w:rsidRDefault="00DF79DB" w14:paraId="7ABE421E" w14:textId="77777777">
            <w:pPr>
              <w:ind w:left="1"/>
            </w:pPr>
          </w:p>
          <w:p w:rsidR="00DF79DB" w:rsidP="00CF6339" w:rsidRDefault="00DF79DB" w14:paraId="6FFB6A56" w14:textId="77777777">
            <w:pPr>
              <w:ind w:left="1"/>
            </w:pPr>
          </w:p>
          <w:p w:rsidR="00DF79DB" w:rsidP="00CF6339" w:rsidRDefault="00DF79DB" w14:paraId="1B2B65BF" w14:textId="77777777">
            <w:pPr>
              <w:ind w:left="1"/>
            </w:pPr>
          </w:p>
          <w:p w:rsidR="00DF79DB" w:rsidP="00CF6339" w:rsidRDefault="00DF79DB" w14:paraId="6AEB17A4" w14:textId="77777777">
            <w:pPr>
              <w:ind w:left="1"/>
            </w:pPr>
          </w:p>
          <w:p w:rsidR="00DF79DB" w:rsidP="00CF6339" w:rsidRDefault="00DF79DB" w14:paraId="57F6E4D0" w14:textId="77777777">
            <w:pPr>
              <w:ind w:left="1"/>
            </w:pPr>
          </w:p>
          <w:p w:rsidR="00DF79DB" w:rsidP="00CF6339" w:rsidRDefault="00DF79DB" w14:paraId="35B4F1AE" w14:textId="77777777">
            <w:pPr>
              <w:ind w:left="1"/>
            </w:pP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E240C7" w14:paraId="79A86C2F" w14:textId="77777777">
            <w:pPr>
              <w:spacing w:after="215"/>
              <w:ind w:left="1"/>
            </w:pPr>
            <w:r>
              <w:t>Termly</w:t>
            </w:r>
          </w:p>
          <w:p w:rsidR="008C0801" w:rsidRDefault="00965FCE" w14:paraId="4D4B4E52" w14:textId="77777777">
            <w:pPr>
              <w:spacing w:after="216"/>
              <w:ind w:left="1"/>
            </w:pPr>
            <w:r>
              <w:rPr>
                <w:rFonts w:ascii="Century Gothic" w:hAnsi="Century Gothic" w:eastAsia="Century Gothic" w:cs="Century Gothic"/>
                <w:sz w:val="18"/>
              </w:rPr>
              <w:t xml:space="preserve"> </w:t>
            </w:r>
          </w:p>
          <w:p w:rsidR="008C0801" w:rsidRDefault="00965FCE" w14:paraId="5D087462" w14:textId="77777777">
            <w:pPr>
              <w:spacing w:after="215"/>
              <w:ind w:left="1"/>
            </w:pPr>
            <w:r>
              <w:rPr>
                <w:rFonts w:ascii="Century Gothic" w:hAnsi="Century Gothic" w:eastAsia="Century Gothic" w:cs="Century Gothic"/>
                <w:sz w:val="18"/>
              </w:rPr>
              <w:t xml:space="preserve"> </w:t>
            </w:r>
          </w:p>
          <w:p w:rsidR="008C0801" w:rsidRDefault="00965FCE" w14:paraId="2865B037" w14:textId="77777777">
            <w:pPr>
              <w:spacing w:after="215"/>
              <w:ind w:left="1"/>
            </w:pPr>
            <w:r>
              <w:rPr>
                <w:rFonts w:ascii="Century Gothic" w:hAnsi="Century Gothic" w:eastAsia="Century Gothic" w:cs="Century Gothic"/>
                <w:sz w:val="18"/>
              </w:rPr>
              <w:t xml:space="preserve"> </w:t>
            </w:r>
          </w:p>
          <w:p w:rsidR="008C0801" w:rsidRDefault="00965FCE" w14:paraId="6025F4F0" w14:textId="77777777">
            <w:pPr>
              <w:spacing w:after="215"/>
              <w:ind w:left="1"/>
            </w:pPr>
            <w:r>
              <w:rPr>
                <w:rFonts w:ascii="Century Gothic" w:hAnsi="Century Gothic" w:eastAsia="Century Gothic" w:cs="Century Gothic"/>
                <w:sz w:val="18"/>
              </w:rPr>
              <w:t xml:space="preserve"> </w:t>
            </w:r>
          </w:p>
          <w:p w:rsidR="008C0801" w:rsidRDefault="00965FCE" w14:paraId="2B32758D" w14:textId="77777777">
            <w:pPr>
              <w:spacing w:after="215"/>
              <w:ind w:left="1"/>
            </w:pPr>
            <w:r>
              <w:rPr>
                <w:rFonts w:ascii="Century Gothic" w:hAnsi="Century Gothic" w:eastAsia="Century Gothic" w:cs="Century Gothic"/>
                <w:sz w:val="18"/>
              </w:rPr>
              <w:t xml:space="preserve">Termly </w:t>
            </w:r>
          </w:p>
          <w:p w:rsidR="008C0801" w:rsidRDefault="00965FCE" w14:paraId="49D47E4F" w14:textId="77777777">
            <w:pPr>
              <w:spacing w:after="215"/>
              <w:ind w:left="1"/>
            </w:pPr>
            <w:r>
              <w:rPr>
                <w:rFonts w:ascii="Century Gothic" w:hAnsi="Century Gothic" w:eastAsia="Century Gothic" w:cs="Century Gothic"/>
                <w:sz w:val="18"/>
              </w:rPr>
              <w:t xml:space="preserve"> </w:t>
            </w:r>
          </w:p>
          <w:p w:rsidR="008C0801" w:rsidRDefault="00965FCE" w14:paraId="77FE7F9A" w14:textId="77777777">
            <w:pPr>
              <w:spacing w:after="216"/>
              <w:ind w:left="1"/>
            </w:pPr>
            <w:r>
              <w:rPr>
                <w:rFonts w:ascii="Century Gothic" w:hAnsi="Century Gothic" w:eastAsia="Century Gothic" w:cs="Century Gothic"/>
                <w:sz w:val="18"/>
              </w:rPr>
              <w:t xml:space="preserve"> </w:t>
            </w:r>
          </w:p>
          <w:p w:rsidR="008C0801" w:rsidRDefault="00965FCE" w14:paraId="79722E27" w14:textId="77777777">
            <w:pPr>
              <w:spacing w:after="215"/>
              <w:ind w:left="1"/>
            </w:pPr>
            <w:r>
              <w:rPr>
                <w:rFonts w:ascii="Century Gothic" w:hAnsi="Century Gothic" w:eastAsia="Century Gothic" w:cs="Century Gothic"/>
                <w:sz w:val="18"/>
              </w:rPr>
              <w:t xml:space="preserve"> </w:t>
            </w:r>
          </w:p>
          <w:p w:rsidR="008C0801" w:rsidRDefault="00965FCE" w14:paraId="2C618E12" w14:textId="77777777">
            <w:pPr>
              <w:spacing w:after="215"/>
              <w:ind w:left="1"/>
            </w:pPr>
            <w:r>
              <w:rPr>
                <w:rFonts w:ascii="Century Gothic" w:hAnsi="Century Gothic" w:eastAsia="Century Gothic" w:cs="Century Gothic"/>
                <w:sz w:val="18"/>
              </w:rPr>
              <w:t xml:space="preserve"> </w:t>
            </w:r>
          </w:p>
          <w:p w:rsidR="008C0801" w:rsidRDefault="00965FCE" w14:paraId="359424C7" w14:textId="77777777">
            <w:pPr>
              <w:ind w:left="1"/>
            </w:pPr>
            <w:r>
              <w:rPr>
                <w:rFonts w:ascii="Century Gothic" w:hAnsi="Century Gothic" w:eastAsia="Century Gothic" w:cs="Century Gothic"/>
                <w:sz w:val="18"/>
              </w:rPr>
              <w:t xml:space="preserve">Termly </w:t>
            </w:r>
          </w:p>
        </w:tc>
      </w:tr>
      <w:tr w:rsidR="00DF79DB" w:rsidTr="611E1AA7" w14:paraId="1A0A97D2" w14:textId="77777777">
        <w:trPr>
          <w:trHeight w:val="1336"/>
        </w:trPr>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8B1648A" w14:textId="77777777">
            <w:pPr>
              <w:ind w:left="1"/>
            </w:pPr>
            <w:r>
              <w:rPr>
                <w:rFonts w:ascii="Century Gothic" w:hAnsi="Century Gothic" w:eastAsia="Century Gothic" w:cs="Century Gothic"/>
                <w:sz w:val="18"/>
              </w:rPr>
              <w:lastRenderedPageBreak/>
              <w:t xml:space="preserve">To ensure we respond promptly and appropriately to all incidents of racist behaviour, </w:t>
            </w:r>
            <w:r w:rsidR="00E240C7">
              <w:rPr>
                <w:rFonts w:ascii="Century Gothic" w:hAnsi="Century Gothic" w:eastAsia="Century Gothic" w:cs="Century Gothic"/>
                <w:sz w:val="18"/>
              </w:rPr>
              <w:t xml:space="preserve">sexual harassment and any other form of discrimination </w:t>
            </w:r>
            <w:r>
              <w:rPr>
                <w:rFonts w:ascii="Century Gothic" w:hAnsi="Century Gothic" w:eastAsia="Century Gothic" w:cs="Century Gothic"/>
                <w:sz w:val="18"/>
              </w:rPr>
              <w:t xml:space="preserve">victimisation and harassment. </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686AB5FB" w14:textId="77777777">
            <w:pPr>
              <w:ind w:right="18"/>
            </w:pPr>
            <w:r>
              <w:rPr>
                <w:rFonts w:ascii="Century Gothic" w:hAnsi="Century Gothic" w:eastAsia="Century Gothic" w:cs="Century Gothic"/>
                <w:sz w:val="18"/>
              </w:rPr>
              <w:t xml:space="preserve">Procedures in place to deal with any such actions, with a bullying log to record them.  The bullying log to be reviewed </w:t>
            </w:r>
            <w:r w:rsidR="00CF6339">
              <w:rPr>
                <w:rFonts w:ascii="Century Gothic" w:hAnsi="Century Gothic" w:eastAsia="Century Gothic" w:cs="Century Gothic"/>
                <w:sz w:val="18"/>
              </w:rPr>
              <w:t xml:space="preserve">regularly to pick up on any patterns in incidents or repeat offenders.  </w:t>
            </w:r>
          </w:p>
        </w:tc>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0F5FEB" w14:paraId="60D452B2" w14:textId="77777777">
            <w:pPr>
              <w:ind w:left="1"/>
            </w:pPr>
            <w:r>
              <w:rPr>
                <w:rFonts w:ascii="Century Gothic" w:hAnsi="Century Gothic" w:eastAsia="Century Gothic" w:cs="Century Gothic"/>
                <w:sz w:val="18"/>
              </w:rPr>
              <w:t>All</w:t>
            </w:r>
            <w:r w:rsidR="00E240C7">
              <w:rPr>
                <w:rFonts w:ascii="Century Gothic" w:hAnsi="Century Gothic" w:eastAsia="Century Gothic" w:cs="Century Gothic"/>
                <w:sz w:val="18"/>
              </w:rPr>
              <w:t xml:space="preserve"> </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CF6339" w:rsidRDefault="008C0801" w14:paraId="4C7561D0" w14:textId="77777777">
            <w:pPr>
              <w:ind w:left="1"/>
            </w:pPr>
          </w:p>
        </w:tc>
        <w:tc>
          <w:tcPr>
            <w:tcW w:w="9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4E3638A9" w14:textId="77777777">
            <w:r>
              <w:rPr>
                <w:rFonts w:ascii="Century Gothic" w:hAnsi="Century Gothic" w:eastAsia="Century Gothic" w:cs="Century Gothic"/>
                <w:sz w:val="18"/>
              </w:rPr>
              <w:t xml:space="preserve">Nil </w:t>
            </w:r>
          </w:p>
        </w:tc>
        <w:tc>
          <w:tcPr>
            <w:tcW w:w="2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1288BE8" w14:textId="77777777">
            <w:r>
              <w:rPr>
                <w:rFonts w:ascii="Century Gothic" w:hAnsi="Century Gothic" w:eastAsia="Century Gothic" w:cs="Century Gothic"/>
                <w:sz w:val="18"/>
              </w:rPr>
              <w:t xml:space="preserve">Bullying log, </w:t>
            </w:r>
            <w:r w:rsidR="00412301">
              <w:rPr>
                <w:rFonts w:ascii="Century Gothic" w:hAnsi="Century Gothic" w:eastAsia="Century Gothic" w:cs="Century Gothic"/>
                <w:sz w:val="18"/>
              </w:rPr>
              <w:t>pupil</w:t>
            </w:r>
            <w:r>
              <w:rPr>
                <w:rFonts w:ascii="Century Gothic" w:hAnsi="Century Gothic" w:eastAsia="Century Gothic" w:cs="Century Gothic"/>
                <w:sz w:val="18"/>
              </w:rPr>
              <w:t xml:space="preserve"> voice, staff voice and parent view show that incidents are dealt with appropriately and promptly </w:t>
            </w:r>
          </w:p>
        </w:tc>
        <w:tc>
          <w:tcPr>
            <w:tcW w:w="15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CF6339" w:rsidRDefault="00DF79DB" w14:paraId="5B8BF4F5" w14:textId="77777777">
            <w:pPr>
              <w:ind w:left="1"/>
            </w:pPr>
            <w:r>
              <w:t>DS</w:t>
            </w:r>
          </w:p>
        </w:tc>
        <w:tc>
          <w:tcPr>
            <w:tcW w:w="13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DF79DB" w14:paraId="23414541" w14:textId="77777777">
            <w:pPr>
              <w:ind w:left="1"/>
            </w:pPr>
            <w:r>
              <w:rPr>
                <w:rFonts w:ascii="Century Gothic" w:hAnsi="Century Gothic" w:eastAsia="Century Gothic" w:cs="Century Gothic"/>
                <w:sz w:val="18"/>
              </w:rPr>
              <w:t>Termly</w:t>
            </w:r>
            <w:r w:rsidR="00965FCE">
              <w:rPr>
                <w:rFonts w:ascii="Century Gothic" w:hAnsi="Century Gothic" w:eastAsia="Century Gothic" w:cs="Century Gothic"/>
                <w:sz w:val="18"/>
              </w:rPr>
              <w:t xml:space="preserve"> </w:t>
            </w:r>
          </w:p>
        </w:tc>
      </w:tr>
    </w:tbl>
    <w:p w:rsidR="008C0801" w:rsidRDefault="008C0801" w14:paraId="236F1886" w14:textId="77777777">
      <w:pPr>
        <w:spacing w:after="0"/>
        <w:ind w:left="-1440" w:right="15400"/>
      </w:pPr>
    </w:p>
    <w:tbl>
      <w:tblPr>
        <w:tblStyle w:val="TableGrid"/>
        <w:tblW w:w="14348" w:type="dxa"/>
        <w:tblInd w:w="5" w:type="dxa"/>
        <w:tblCellMar>
          <w:top w:w="6" w:type="dxa"/>
          <w:left w:w="107" w:type="dxa"/>
          <w:right w:w="59" w:type="dxa"/>
        </w:tblCellMar>
        <w:tblLook w:val="04A0" w:firstRow="1" w:lastRow="0" w:firstColumn="1" w:lastColumn="0" w:noHBand="0" w:noVBand="1"/>
      </w:tblPr>
      <w:tblGrid>
        <w:gridCol w:w="2405"/>
        <w:gridCol w:w="2557"/>
        <w:gridCol w:w="1469"/>
        <w:gridCol w:w="988"/>
        <w:gridCol w:w="1219"/>
        <w:gridCol w:w="2932"/>
        <w:gridCol w:w="1485"/>
        <w:gridCol w:w="1293"/>
      </w:tblGrid>
      <w:tr w:rsidR="00CF6339" w:rsidTr="611E1AA7" w14:paraId="376A89FB" w14:textId="77777777">
        <w:trPr>
          <w:trHeight w:val="6877"/>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623B0" w:rsidP="00D623B0" w:rsidRDefault="00965FCE" w14:paraId="780CA039" w14:textId="77777777">
            <w:pPr>
              <w:spacing w:line="239" w:lineRule="auto"/>
              <w:ind w:left="1"/>
            </w:pPr>
            <w:r>
              <w:rPr>
                <w:rFonts w:ascii="Century Gothic" w:hAnsi="Century Gothic" w:eastAsia="Century Gothic" w:cs="Century Gothic"/>
                <w:sz w:val="18"/>
              </w:rPr>
              <w:lastRenderedPageBreak/>
              <w:t xml:space="preserve">To ensure all children can take part in all aspects of the curriculum, including educational visits and journeys; lunchtime activities; </w:t>
            </w:r>
            <w:r w:rsidR="00412301">
              <w:rPr>
                <w:rFonts w:ascii="Century Gothic" w:hAnsi="Century Gothic" w:eastAsia="Century Gothic" w:cs="Century Gothic"/>
                <w:sz w:val="18"/>
              </w:rPr>
              <w:t>DoE.</w:t>
            </w:r>
            <w:r w:rsidR="00D91157">
              <w:rPr>
                <w:rFonts w:ascii="Century Gothic" w:hAnsi="Century Gothic" w:eastAsia="Century Gothic" w:cs="Century Gothic"/>
                <w:sz w:val="18"/>
              </w:rPr>
              <w:t xml:space="preserve"> Being mindful of</w:t>
            </w:r>
            <w:r w:rsidR="00D623B0">
              <w:rPr>
                <w:rFonts w:ascii="Century Gothic" w:hAnsi="Century Gothic" w:eastAsia="Century Gothic" w:cs="Century Gothic"/>
                <w:sz w:val="18"/>
              </w:rPr>
              <w:t xml:space="preserve"> pupil needs and access issues and pupils attending reflect the diversity of the school population in terms of race, gender, disability and socio-economic status. </w:t>
            </w:r>
          </w:p>
          <w:p w:rsidR="008C0801" w:rsidRDefault="008C0801" w14:paraId="176B98DB" w14:textId="77777777">
            <w:pPr>
              <w:ind w:left="1"/>
            </w:pP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5D3BDA3" w14:textId="1781D8EE">
            <w:pPr>
              <w:spacing w:line="239" w:lineRule="auto"/>
            </w:pPr>
            <w:r w:rsidRPr="611E1AA7" w:rsidR="00965FCE">
              <w:rPr>
                <w:rFonts w:ascii="Century Gothic" w:hAnsi="Century Gothic" w:eastAsia="Century Gothic" w:cs="Century Gothic"/>
                <w:sz w:val="18"/>
                <w:szCs w:val="18"/>
              </w:rPr>
              <w:t xml:space="preserve">In </w:t>
            </w:r>
            <w:r w:rsidRPr="611E1AA7" w:rsidR="5C4E4CA3">
              <w:rPr>
                <w:rFonts w:ascii="Century Gothic" w:hAnsi="Century Gothic" w:eastAsia="Century Gothic" w:cs="Century Gothic"/>
                <w:sz w:val="18"/>
                <w:szCs w:val="18"/>
              </w:rPr>
              <w:t>Form group</w:t>
            </w:r>
            <w:r w:rsidRPr="611E1AA7" w:rsidR="00412301">
              <w:rPr>
                <w:rFonts w:ascii="Century Gothic" w:hAnsi="Century Gothic" w:eastAsia="Century Gothic" w:cs="Century Gothic"/>
                <w:sz w:val="18"/>
                <w:szCs w:val="18"/>
              </w:rPr>
              <w:t xml:space="preserve"> time</w:t>
            </w:r>
            <w:r w:rsidRPr="611E1AA7" w:rsidR="00965FCE">
              <w:rPr>
                <w:rFonts w:ascii="Century Gothic" w:hAnsi="Century Gothic" w:eastAsia="Century Gothic" w:cs="Century Gothic"/>
                <w:sz w:val="18"/>
                <w:szCs w:val="18"/>
              </w:rPr>
              <w:t xml:space="preserve"> celebrate cultural events throughout the year to increase pupil awareness and understanding of different communities e.g. Diwali, Black History Month, International Women’s </w:t>
            </w:r>
          </w:p>
          <w:p w:rsidR="008C0801" w:rsidRDefault="00965FCE" w14:paraId="771ED2E7" w14:textId="77777777">
            <w:r>
              <w:rPr>
                <w:rFonts w:ascii="Century Gothic" w:hAnsi="Century Gothic" w:eastAsia="Century Gothic" w:cs="Century Gothic"/>
                <w:sz w:val="18"/>
              </w:rPr>
              <w:t xml:space="preserve">Day, Eid, and Christmas. </w:t>
            </w:r>
          </w:p>
          <w:p w:rsidR="008C0801" w:rsidRDefault="00965FCE" w14:paraId="748DED10" w14:textId="77777777">
            <w:r>
              <w:rPr>
                <w:rFonts w:ascii="Century Gothic" w:hAnsi="Century Gothic" w:eastAsia="Century Gothic" w:cs="Century Gothic"/>
                <w:sz w:val="18"/>
              </w:rPr>
              <w:t xml:space="preserve"> </w:t>
            </w:r>
          </w:p>
          <w:p w:rsidR="008C0801" w:rsidRDefault="00965FCE" w14:paraId="03CC767A" w14:textId="4F51AE9A">
            <w:pPr>
              <w:spacing w:after="13" w:line="239" w:lineRule="auto"/>
            </w:pPr>
            <w:r w:rsidRPr="611E1AA7" w:rsidR="00965FCE">
              <w:rPr>
                <w:rFonts w:ascii="Century Gothic" w:hAnsi="Century Gothic" w:eastAsia="Century Gothic" w:cs="Century Gothic"/>
                <w:sz w:val="18"/>
                <w:szCs w:val="18"/>
              </w:rPr>
              <w:t xml:space="preserve">Ensure that the </w:t>
            </w:r>
            <w:r w:rsidRPr="611E1AA7" w:rsidR="6521A090">
              <w:rPr>
                <w:rFonts w:ascii="Century Gothic" w:hAnsi="Century Gothic" w:eastAsia="Century Gothic" w:cs="Century Gothic"/>
                <w:sz w:val="18"/>
                <w:szCs w:val="18"/>
              </w:rPr>
              <w:t>Form group</w:t>
            </w:r>
            <w:r w:rsidRPr="611E1AA7" w:rsidR="00965FCE">
              <w:rPr>
                <w:rFonts w:ascii="Century Gothic" w:hAnsi="Century Gothic" w:eastAsia="Century Gothic" w:cs="Century Gothic"/>
                <w:sz w:val="18"/>
                <w:szCs w:val="18"/>
              </w:rPr>
              <w:t xml:space="preserve"> programme promotes role models that young people positively identify </w:t>
            </w:r>
            <w:r w:rsidRPr="611E1AA7" w:rsidR="00965FCE">
              <w:rPr>
                <w:rFonts w:ascii="Century Gothic" w:hAnsi="Century Gothic" w:eastAsia="Century Gothic" w:cs="Century Gothic"/>
                <w:sz w:val="18"/>
                <w:szCs w:val="18"/>
              </w:rPr>
              <w:t>with</w:t>
            </w:r>
            <w:r w:rsidRPr="611E1AA7" w:rsidR="00965FCE">
              <w:rPr>
                <w:rFonts w:ascii="Century Gothic" w:hAnsi="Century Gothic" w:eastAsia="Century Gothic" w:cs="Century Gothic"/>
                <w:sz w:val="18"/>
                <w:szCs w:val="18"/>
              </w:rPr>
              <w:t xml:space="preserve"> and which reflects diversity in terms of</w:t>
            </w:r>
            <w:r w:rsidRPr="611E1AA7" w:rsidR="00965FCE">
              <w:rPr>
                <w:sz w:val="18"/>
                <w:szCs w:val="18"/>
              </w:rPr>
              <w:t xml:space="preserve"> </w:t>
            </w:r>
            <w:r w:rsidRPr="611E1AA7" w:rsidR="00965FCE">
              <w:rPr>
                <w:rFonts w:ascii="Century Gothic" w:hAnsi="Century Gothic" w:eastAsia="Century Gothic" w:cs="Century Gothic"/>
                <w:sz w:val="18"/>
                <w:szCs w:val="18"/>
              </w:rPr>
              <w:t xml:space="preserve">race, gender and </w:t>
            </w:r>
          </w:p>
          <w:p w:rsidR="008C0801" w:rsidRDefault="00965FCE" w14:paraId="55E9DCF1" w14:textId="77777777">
            <w:r>
              <w:rPr>
                <w:rFonts w:ascii="Century Gothic" w:hAnsi="Century Gothic" w:eastAsia="Century Gothic" w:cs="Century Gothic"/>
                <w:sz w:val="18"/>
              </w:rPr>
              <w:t>disability.</w:t>
            </w:r>
            <w:r>
              <w:rPr>
                <w:sz w:val="18"/>
              </w:rPr>
              <w:t xml:space="preserve"> </w:t>
            </w:r>
            <w:r>
              <w:rPr>
                <w:rFonts w:ascii="Century Gothic" w:hAnsi="Century Gothic" w:eastAsia="Century Gothic" w:cs="Century Gothic"/>
                <w:sz w:val="18"/>
              </w:rPr>
              <w:t xml:space="preserve"> </w:t>
            </w:r>
            <w:r>
              <w:rPr>
                <w:sz w:val="18"/>
              </w:rPr>
              <w:t xml:space="preserve"> </w:t>
            </w:r>
          </w:p>
          <w:p w:rsidR="008C0801" w:rsidRDefault="00965FCE" w14:paraId="07CDF35A" w14:textId="77777777">
            <w:r>
              <w:rPr>
                <w:rFonts w:ascii="Century Gothic" w:hAnsi="Century Gothic" w:eastAsia="Century Gothic" w:cs="Century Gothic"/>
                <w:sz w:val="18"/>
              </w:rPr>
              <w:t xml:space="preserve"> </w:t>
            </w:r>
          </w:p>
          <w:p w:rsidR="008C0801" w:rsidRDefault="00965FCE" w14:paraId="02FD8975" w14:textId="77777777">
            <w:r>
              <w:rPr>
                <w:rFonts w:ascii="Century Gothic" w:hAnsi="Century Gothic" w:eastAsia="Century Gothic" w:cs="Century Gothic"/>
                <w:sz w:val="18"/>
              </w:rPr>
              <w:t xml:space="preserve">Ensure that Educational </w:t>
            </w:r>
          </w:p>
          <w:p w:rsidR="00CF6339" w:rsidRDefault="00965FCE" w14:paraId="538F051A" w14:textId="77777777">
            <w:pPr>
              <w:spacing w:line="239" w:lineRule="auto"/>
              <w:ind w:right="51"/>
              <w:rPr>
                <w:rFonts w:ascii="Century Gothic" w:hAnsi="Century Gothic" w:eastAsia="Century Gothic" w:cs="Century Gothic"/>
                <w:sz w:val="18"/>
              </w:rPr>
            </w:pPr>
            <w:r>
              <w:rPr>
                <w:rFonts w:ascii="Century Gothic" w:hAnsi="Century Gothic" w:eastAsia="Century Gothic" w:cs="Century Gothic"/>
                <w:sz w:val="18"/>
              </w:rPr>
              <w:t xml:space="preserve">Visits and extra- curricular activities including DofE, are offered to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with SEND and that they are encouraged to take part, with appropriate support where required. </w:t>
            </w:r>
          </w:p>
          <w:p w:rsidR="00CF6339" w:rsidRDefault="00CF6339" w14:paraId="30C387BF" w14:textId="77777777">
            <w:pPr>
              <w:spacing w:line="239" w:lineRule="auto"/>
              <w:ind w:right="51"/>
              <w:rPr>
                <w:rFonts w:ascii="Century Gothic" w:hAnsi="Century Gothic" w:eastAsia="Century Gothic" w:cs="Century Gothic"/>
                <w:sz w:val="18"/>
              </w:rPr>
            </w:pPr>
          </w:p>
          <w:p w:rsidR="008C0801" w:rsidP="00412301" w:rsidRDefault="00965FCE" w14:paraId="583B77F0" w14:textId="77777777">
            <w:pPr>
              <w:spacing w:line="239" w:lineRule="auto"/>
              <w:ind w:right="51"/>
            </w:pPr>
            <w:r>
              <w:rPr>
                <w:rFonts w:ascii="Century Gothic" w:hAnsi="Century Gothic" w:eastAsia="Century Gothic" w:cs="Century Gothic"/>
                <w:sz w:val="18"/>
              </w:rPr>
              <w:t xml:space="preserve">Provide trips and experiences for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w:t>
            </w:r>
          </w:p>
        </w:tc>
        <w:tc>
          <w:tcPr>
            <w:tcW w:w="14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0F5FEB" w14:paraId="7C750BF3" w14:textId="0CE65DD3">
            <w:pPr>
              <w:ind w:left="1"/>
            </w:pPr>
            <w:r w:rsidR="0FA247A9">
              <w:rPr/>
              <w:t>Form group</w:t>
            </w:r>
            <w:r w:rsidR="000F5FEB">
              <w:rPr/>
              <w:t xml:space="preserve"> </w:t>
            </w:r>
          </w:p>
          <w:p w:rsidR="000F5FEB" w:rsidRDefault="000F5FEB" w14:paraId="31585A58" w14:textId="77777777">
            <w:pPr>
              <w:ind w:left="1"/>
            </w:pPr>
          </w:p>
          <w:p w:rsidR="000F5FEB" w:rsidRDefault="000F5FEB" w14:paraId="258EBF8E" w14:textId="77777777">
            <w:pPr>
              <w:ind w:left="1"/>
            </w:pPr>
          </w:p>
          <w:p w:rsidR="000F5FEB" w:rsidRDefault="000F5FEB" w14:paraId="70577F67" w14:textId="77777777">
            <w:pPr>
              <w:ind w:left="1"/>
            </w:pPr>
          </w:p>
          <w:p w:rsidR="000F5FEB" w:rsidRDefault="000F5FEB" w14:paraId="67BF83EF" w14:textId="77777777">
            <w:pPr>
              <w:ind w:left="1"/>
            </w:pPr>
          </w:p>
          <w:p w:rsidR="000F5FEB" w:rsidRDefault="000F5FEB" w14:paraId="393548DB" w14:textId="77777777">
            <w:pPr>
              <w:ind w:left="1"/>
            </w:pPr>
          </w:p>
          <w:p w:rsidR="000F5FEB" w:rsidRDefault="000F5FEB" w14:paraId="4C38DC04" w14:textId="77777777">
            <w:pPr>
              <w:ind w:left="1"/>
            </w:pPr>
          </w:p>
          <w:p w:rsidR="000F5FEB" w:rsidRDefault="000F5FEB" w14:paraId="3C5D52DB" w14:textId="77777777">
            <w:pPr>
              <w:ind w:left="1"/>
            </w:pPr>
          </w:p>
          <w:p w:rsidR="000F5FEB" w:rsidRDefault="000F5FEB" w14:paraId="63406762" w14:textId="52E44DFC">
            <w:pPr>
              <w:ind w:left="1"/>
            </w:pPr>
            <w:r w:rsidR="000F5FEB">
              <w:rPr/>
              <w:t xml:space="preserve">EL, </w:t>
            </w:r>
            <w:r w:rsidR="0FA247A9">
              <w:rPr/>
              <w:t>Form group</w:t>
            </w:r>
          </w:p>
          <w:p w:rsidR="000F5FEB" w:rsidRDefault="000F5FEB" w14:paraId="38CB13E9" w14:textId="77777777">
            <w:pPr>
              <w:ind w:left="1"/>
            </w:pPr>
          </w:p>
          <w:p w:rsidR="000F5FEB" w:rsidRDefault="000F5FEB" w14:paraId="61C7AE67" w14:textId="77777777">
            <w:pPr>
              <w:ind w:left="1"/>
            </w:pPr>
          </w:p>
          <w:p w:rsidR="000F5FEB" w:rsidRDefault="000F5FEB" w14:paraId="447AA0AD" w14:textId="77777777">
            <w:pPr>
              <w:ind w:left="1"/>
            </w:pPr>
          </w:p>
          <w:p w:rsidR="000F5FEB" w:rsidRDefault="000F5FEB" w14:paraId="2F72DEF8" w14:textId="77777777">
            <w:pPr>
              <w:ind w:left="1"/>
            </w:pPr>
          </w:p>
          <w:p w:rsidR="000F5FEB" w:rsidRDefault="000F5FEB" w14:paraId="64E0ACEE" w14:textId="77777777">
            <w:pPr>
              <w:ind w:left="1"/>
            </w:pPr>
          </w:p>
          <w:p w:rsidR="000F5FEB" w:rsidRDefault="000F5FEB" w14:paraId="1A570253" w14:textId="77777777">
            <w:pPr>
              <w:ind w:left="1"/>
            </w:pPr>
            <w:r>
              <w:t>All</w:t>
            </w:r>
          </w:p>
          <w:p w:rsidR="000F5FEB" w:rsidRDefault="000F5FEB" w14:paraId="1700F828" w14:textId="77777777">
            <w:pPr>
              <w:ind w:left="1"/>
            </w:pPr>
          </w:p>
          <w:p w:rsidR="000F5FEB" w:rsidRDefault="000F5FEB" w14:paraId="1B3CCD62" w14:textId="77777777">
            <w:pPr>
              <w:ind w:left="1"/>
            </w:pPr>
          </w:p>
          <w:p w:rsidR="000F5FEB" w:rsidRDefault="000F5FEB" w14:paraId="069FDA95" w14:textId="77777777">
            <w:pPr>
              <w:ind w:left="1"/>
            </w:pPr>
          </w:p>
          <w:p w:rsidR="000F5FEB" w:rsidRDefault="000F5FEB" w14:paraId="3D913F86" w14:textId="77777777">
            <w:pPr>
              <w:ind w:left="1"/>
            </w:pPr>
          </w:p>
          <w:p w:rsidR="000F5FEB" w:rsidRDefault="000F5FEB" w14:paraId="083ED6C4" w14:textId="77777777">
            <w:pPr>
              <w:ind w:left="1"/>
            </w:pPr>
          </w:p>
          <w:p w:rsidR="000F5FEB" w:rsidRDefault="000F5FEB" w14:paraId="6DC1E3EF" w14:textId="77777777">
            <w:pPr>
              <w:ind w:left="1"/>
            </w:pPr>
          </w:p>
          <w:p w:rsidR="000F5FEB" w:rsidRDefault="000F5FEB" w14:paraId="425233A5" w14:textId="77777777">
            <w:pPr>
              <w:ind w:left="1"/>
            </w:pPr>
          </w:p>
          <w:p w:rsidR="000F5FEB" w:rsidRDefault="000F5FEB" w14:paraId="66942977" w14:textId="77777777">
            <w:pPr>
              <w:ind w:left="1"/>
            </w:pPr>
            <w:r>
              <w:t>All</w:t>
            </w:r>
          </w:p>
        </w:tc>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5D07A2FB" w14:textId="77777777">
            <w:pPr>
              <w:spacing w:after="215"/>
              <w:ind w:left="1"/>
            </w:pPr>
            <w:r>
              <w:rPr>
                <w:rFonts w:ascii="Century Gothic" w:hAnsi="Century Gothic" w:eastAsia="Century Gothic" w:cs="Century Gothic"/>
                <w:sz w:val="18"/>
              </w:rPr>
              <w:t xml:space="preserve">Annually </w:t>
            </w:r>
          </w:p>
          <w:p w:rsidR="008C0801" w:rsidRDefault="00965FCE" w14:paraId="09044E7B" w14:textId="77777777">
            <w:pPr>
              <w:spacing w:after="215"/>
              <w:ind w:left="1"/>
            </w:pPr>
            <w:r>
              <w:rPr>
                <w:rFonts w:ascii="Century Gothic" w:hAnsi="Century Gothic" w:eastAsia="Century Gothic" w:cs="Century Gothic"/>
                <w:sz w:val="18"/>
              </w:rPr>
              <w:t xml:space="preserve"> </w:t>
            </w:r>
          </w:p>
          <w:p w:rsidR="008C0801" w:rsidRDefault="00965FCE" w14:paraId="05436941" w14:textId="77777777">
            <w:pPr>
              <w:spacing w:after="215"/>
              <w:ind w:left="1"/>
            </w:pPr>
            <w:r>
              <w:rPr>
                <w:rFonts w:ascii="Century Gothic" w:hAnsi="Century Gothic" w:eastAsia="Century Gothic" w:cs="Century Gothic"/>
                <w:sz w:val="18"/>
              </w:rPr>
              <w:t xml:space="preserve"> </w:t>
            </w:r>
          </w:p>
          <w:p w:rsidR="008C0801" w:rsidRDefault="00965FCE" w14:paraId="0629884E" w14:textId="77777777">
            <w:pPr>
              <w:spacing w:after="215"/>
              <w:ind w:left="1"/>
            </w:pPr>
            <w:r>
              <w:rPr>
                <w:rFonts w:ascii="Century Gothic" w:hAnsi="Century Gothic" w:eastAsia="Century Gothic" w:cs="Century Gothic"/>
                <w:sz w:val="18"/>
              </w:rPr>
              <w:t xml:space="preserve"> </w:t>
            </w:r>
          </w:p>
          <w:p w:rsidR="008C0801" w:rsidRDefault="00965FCE" w14:paraId="025ED9D4" w14:textId="77777777">
            <w:pPr>
              <w:spacing w:after="216"/>
              <w:ind w:left="1"/>
            </w:pPr>
            <w:r>
              <w:rPr>
                <w:rFonts w:ascii="Century Gothic" w:hAnsi="Century Gothic" w:eastAsia="Century Gothic" w:cs="Century Gothic"/>
                <w:sz w:val="18"/>
              </w:rPr>
              <w:t xml:space="preserve"> </w:t>
            </w:r>
          </w:p>
          <w:p w:rsidR="008C0801" w:rsidRDefault="00965FCE" w14:paraId="0BD7440E" w14:textId="77777777">
            <w:pPr>
              <w:spacing w:after="215"/>
              <w:ind w:left="1"/>
            </w:pPr>
            <w:r>
              <w:rPr>
                <w:rFonts w:ascii="Century Gothic" w:hAnsi="Century Gothic" w:eastAsia="Century Gothic" w:cs="Century Gothic"/>
                <w:sz w:val="18"/>
              </w:rPr>
              <w:t xml:space="preserve">Annually </w:t>
            </w:r>
          </w:p>
          <w:p w:rsidR="008C0801" w:rsidRDefault="00965FCE" w14:paraId="5C5A7CBE" w14:textId="77777777">
            <w:pPr>
              <w:spacing w:after="215"/>
              <w:ind w:left="1"/>
            </w:pPr>
            <w:r>
              <w:rPr>
                <w:rFonts w:ascii="Century Gothic" w:hAnsi="Century Gothic" w:eastAsia="Century Gothic" w:cs="Century Gothic"/>
                <w:sz w:val="18"/>
              </w:rPr>
              <w:t xml:space="preserve"> </w:t>
            </w:r>
          </w:p>
          <w:p w:rsidR="008C0801" w:rsidRDefault="00965FCE" w14:paraId="16706394" w14:textId="77777777">
            <w:pPr>
              <w:spacing w:after="215"/>
              <w:ind w:left="1"/>
            </w:pPr>
            <w:r>
              <w:rPr>
                <w:rFonts w:ascii="Century Gothic" w:hAnsi="Century Gothic" w:eastAsia="Century Gothic" w:cs="Century Gothic"/>
                <w:sz w:val="18"/>
              </w:rPr>
              <w:t xml:space="preserve"> </w:t>
            </w:r>
          </w:p>
          <w:p w:rsidR="008C0801" w:rsidRDefault="00965FCE" w14:paraId="70A8D1CB" w14:textId="77777777">
            <w:pPr>
              <w:spacing w:after="215"/>
              <w:ind w:left="1"/>
            </w:pPr>
            <w:r>
              <w:rPr>
                <w:rFonts w:ascii="Century Gothic" w:hAnsi="Century Gothic" w:eastAsia="Century Gothic" w:cs="Century Gothic"/>
                <w:sz w:val="18"/>
              </w:rPr>
              <w:t xml:space="preserve"> </w:t>
            </w:r>
          </w:p>
          <w:p w:rsidR="008C0801" w:rsidRDefault="00965FCE" w14:paraId="17855F52" w14:textId="77777777">
            <w:pPr>
              <w:spacing w:after="215"/>
              <w:ind w:left="1"/>
            </w:pPr>
            <w:r>
              <w:rPr>
                <w:rFonts w:ascii="Century Gothic" w:hAnsi="Century Gothic" w:eastAsia="Century Gothic" w:cs="Century Gothic"/>
                <w:sz w:val="18"/>
              </w:rPr>
              <w:t xml:space="preserve">Ongoing </w:t>
            </w:r>
          </w:p>
          <w:p w:rsidR="008C0801" w:rsidRDefault="00965FCE" w14:paraId="72A688F4" w14:textId="77777777">
            <w:pPr>
              <w:spacing w:after="216"/>
              <w:ind w:left="1"/>
            </w:pPr>
            <w:r>
              <w:rPr>
                <w:rFonts w:ascii="Century Gothic" w:hAnsi="Century Gothic" w:eastAsia="Century Gothic" w:cs="Century Gothic"/>
                <w:sz w:val="18"/>
              </w:rPr>
              <w:t xml:space="preserve"> </w:t>
            </w:r>
          </w:p>
          <w:p w:rsidR="008C0801" w:rsidRDefault="00965FCE" w14:paraId="79E0F35F" w14:textId="77777777">
            <w:pPr>
              <w:spacing w:after="215"/>
              <w:ind w:left="1"/>
            </w:pPr>
            <w:r>
              <w:rPr>
                <w:rFonts w:ascii="Century Gothic" w:hAnsi="Century Gothic" w:eastAsia="Century Gothic" w:cs="Century Gothic"/>
                <w:sz w:val="18"/>
              </w:rPr>
              <w:t xml:space="preserve"> </w:t>
            </w:r>
          </w:p>
          <w:p w:rsidR="008C0801" w:rsidRDefault="00965FCE" w14:paraId="45E571BB" w14:textId="77777777">
            <w:pPr>
              <w:spacing w:after="215"/>
              <w:ind w:left="1"/>
            </w:pPr>
            <w:r>
              <w:rPr>
                <w:rFonts w:ascii="Century Gothic" w:hAnsi="Century Gothic" w:eastAsia="Century Gothic" w:cs="Century Gothic"/>
                <w:sz w:val="18"/>
              </w:rPr>
              <w:t xml:space="preserve"> </w:t>
            </w:r>
          </w:p>
          <w:p w:rsidR="008C0801" w:rsidRDefault="00965FCE" w14:paraId="0E48F445" w14:textId="77777777">
            <w:pPr>
              <w:ind w:left="1"/>
            </w:pPr>
            <w:r>
              <w:rPr>
                <w:rFonts w:ascii="Century Gothic" w:hAnsi="Century Gothic" w:eastAsia="Century Gothic" w:cs="Century Gothic"/>
                <w:sz w:val="18"/>
              </w:rPr>
              <w:t xml:space="preserve"> </w:t>
            </w:r>
            <w:r w:rsidR="00CF6339">
              <w:rPr>
                <w:rFonts w:ascii="Century Gothic" w:hAnsi="Century Gothic" w:eastAsia="Century Gothic" w:cs="Century Gothic"/>
                <w:sz w:val="18"/>
              </w:rPr>
              <w:t>Ongoing</w:t>
            </w:r>
          </w:p>
        </w:tc>
        <w:tc>
          <w:tcPr>
            <w:tcW w:w="12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1FCFACAC" w14:textId="77777777">
            <w:pPr>
              <w:spacing w:after="215"/>
            </w:pPr>
            <w:r>
              <w:rPr>
                <w:rFonts w:ascii="Century Gothic" w:hAnsi="Century Gothic" w:eastAsia="Century Gothic" w:cs="Century Gothic"/>
                <w:sz w:val="18"/>
              </w:rPr>
              <w:t>N</w:t>
            </w:r>
            <w:r w:rsidR="00DF79DB">
              <w:rPr>
                <w:rFonts w:ascii="Century Gothic" w:hAnsi="Century Gothic" w:eastAsia="Century Gothic" w:cs="Century Gothic"/>
                <w:sz w:val="18"/>
              </w:rPr>
              <w:t>il</w:t>
            </w:r>
            <w:r>
              <w:rPr>
                <w:rFonts w:ascii="Century Gothic" w:hAnsi="Century Gothic" w:eastAsia="Century Gothic" w:cs="Century Gothic"/>
                <w:sz w:val="18"/>
              </w:rPr>
              <w:t xml:space="preserve"> </w:t>
            </w:r>
          </w:p>
          <w:p w:rsidR="008C0801" w:rsidRDefault="00965FCE" w14:paraId="7D1FFF66" w14:textId="77777777">
            <w:pPr>
              <w:spacing w:after="215"/>
            </w:pPr>
            <w:r>
              <w:rPr>
                <w:rFonts w:ascii="Century Gothic" w:hAnsi="Century Gothic" w:eastAsia="Century Gothic" w:cs="Century Gothic"/>
                <w:sz w:val="18"/>
              </w:rPr>
              <w:t xml:space="preserve"> </w:t>
            </w:r>
          </w:p>
          <w:p w:rsidR="008C0801" w:rsidRDefault="00965FCE" w14:paraId="4F95DFBE" w14:textId="77777777">
            <w:pPr>
              <w:spacing w:after="215"/>
            </w:pPr>
            <w:r>
              <w:rPr>
                <w:rFonts w:ascii="Century Gothic" w:hAnsi="Century Gothic" w:eastAsia="Century Gothic" w:cs="Century Gothic"/>
                <w:sz w:val="18"/>
              </w:rPr>
              <w:t xml:space="preserve"> </w:t>
            </w:r>
          </w:p>
          <w:p w:rsidR="008C0801" w:rsidRDefault="00965FCE" w14:paraId="43B5673F" w14:textId="77777777">
            <w:pPr>
              <w:spacing w:after="215"/>
            </w:pPr>
            <w:r>
              <w:rPr>
                <w:rFonts w:ascii="Century Gothic" w:hAnsi="Century Gothic" w:eastAsia="Century Gothic" w:cs="Century Gothic"/>
                <w:sz w:val="18"/>
              </w:rPr>
              <w:t xml:space="preserve"> </w:t>
            </w:r>
          </w:p>
          <w:p w:rsidR="008C0801" w:rsidRDefault="00965FCE" w14:paraId="2146B2F5" w14:textId="77777777">
            <w:pPr>
              <w:spacing w:after="216"/>
            </w:pPr>
            <w:r>
              <w:rPr>
                <w:rFonts w:ascii="Century Gothic" w:hAnsi="Century Gothic" w:eastAsia="Century Gothic" w:cs="Century Gothic"/>
                <w:sz w:val="18"/>
              </w:rPr>
              <w:t xml:space="preserve"> </w:t>
            </w:r>
          </w:p>
          <w:p w:rsidR="008C0801" w:rsidRDefault="00965FCE" w14:paraId="304C1707" w14:textId="77777777">
            <w:pPr>
              <w:spacing w:after="215"/>
            </w:pPr>
            <w:r>
              <w:rPr>
                <w:rFonts w:ascii="Century Gothic" w:hAnsi="Century Gothic" w:eastAsia="Century Gothic" w:cs="Century Gothic"/>
                <w:sz w:val="18"/>
              </w:rPr>
              <w:t>N</w:t>
            </w:r>
            <w:r w:rsidR="00DF79DB">
              <w:rPr>
                <w:rFonts w:ascii="Century Gothic" w:hAnsi="Century Gothic" w:eastAsia="Century Gothic" w:cs="Century Gothic"/>
                <w:sz w:val="18"/>
              </w:rPr>
              <w:t>il</w:t>
            </w:r>
            <w:r>
              <w:rPr>
                <w:rFonts w:ascii="Century Gothic" w:hAnsi="Century Gothic" w:eastAsia="Century Gothic" w:cs="Century Gothic"/>
                <w:sz w:val="18"/>
              </w:rPr>
              <w:t xml:space="preserve"> </w:t>
            </w:r>
          </w:p>
          <w:p w:rsidR="008C0801" w:rsidRDefault="00965FCE" w14:paraId="721C3FF5" w14:textId="77777777">
            <w:pPr>
              <w:spacing w:after="215"/>
            </w:pPr>
            <w:r>
              <w:rPr>
                <w:rFonts w:ascii="Century Gothic" w:hAnsi="Century Gothic" w:eastAsia="Century Gothic" w:cs="Century Gothic"/>
                <w:sz w:val="18"/>
              </w:rPr>
              <w:t xml:space="preserve"> </w:t>
            </w:r>
          </w:p>
          <w:p w:rsidR="008C0801" w:rsidRDefault="00965FCE" w14:paraId="40CE80BB" w14:textId="77777777">
            <w:pPr>
              <w:spacing w:after="215"/>
            </w:pPr>
            <w:r>
              <w:rPr>
                <w:rFonts w:ascii="Century Gothic" w:hAnsi="Century Gothic" w:eastAsia="Century Gothic" w:cs="Century Gothic"/>
                <w:sz w:val="18"/>
              </w:rPr>
              <w:t xml:space="preserve"> </w:t>
            </w:r>
          </w:p>
          <w:p w:rsidR="008C0801" w:rsidRDefault="00965FCE" w14:paraId="4D2D60F9" w14:textId="77777777">
            <w:pPr>
              <w:spacing w:after="215"/>
            </w:pPr>
            <w:r>
              <w:rPr>
                <w:rFonts w:ascii="Century Gothic" w:hAnsi="Century Gothic" w:eastAsia="Century Gothic" w:cs="Century Gothic"/>
                <w:sz w:val="18"/>
              </w:rPr>
              <w:t xml:space="preserve"> </w:t>
            </w:r>
          </w:p>
          <w:p w:rsidR="008C0801" w:rsidRDefault="00DF79DB" w14:paraId="60EDFE88" w14:textId="77777777">
            <w:pPr>
              <w:spacing w:after="215"/>
            </w:pPr>
            <w:r>
              <w:rPr>
                <w:rFonts w:ascii="Century Gothic" w:hAnsi="Century Gothic" w:eastAsia="Century Gothic" w:cs="Century Gothic"/>
                <w:sz w:val="18"/>
              </w:rPr>
              <w:t>PP funding</w:t>
            </w:r>
            <w:r w:rsidR="00965FCE">
              <w:rPr>
                <w:rFonts w:ascii="Century Gothic" w:hAnsi="Century Gothic" w:eastAsia="Century Gothic" w:cs="Century Gothic"/>
                <w:sz w:val="18"/>
              </w:rPr>
              <w:t xml:space="preserve"> </w:t>
            </w:r>
          </w:p>
          <w:p w:rsidR="008C0801" w:rsidRDefault="00965FCE" w14:paraId="254A8B96" w14:textId="77777777">
            <w:pPr>
              <w:spacing w:after="216"/>
            </w:pPr>
            <w:r>
              <w:rPr>
                <w:rFonts w:ascii="Century Gothic" w:hAnsi="Century Gothic" w:eastAsia="Century Gothic" w:cs="Century Gothic"/>
                <w:sz w:val="18"/>
              </w:rPr>
              <w:t xml:space="preserve"> </w:t>
            </w:r>
          </w:p>
          <w:p w:rsidR="008C0801" w:rsidRDefault="00965FCE" w14:paraId="37D9CDB6" w14:textId="77777777">
            <w:pPr>
              <w:spacing w:after="215"/>
            </w:pPr>
            <w:r>
              <w:rPr>
                <w:rFonts w:ascii="Century Gothic" w:hAnsi="Century Gothic" w:eastAsia="Century Gothic" w:cs="Century Gothic"/>
                <w:sz w:val="18"/>
              </w:rPr>
              <w:t xml:space="preserve"> </w:t>
            </w:r>
          </w:p>
          <w:p w:rsidR="00CF6339" w:rsidRDefault="00CF6339" w14:paraId="39B59F40" w14:textId="77777777">
            <w:pPr>
              <w:spacing w:after="14"/>
              <w:rPr>
                <w:rFonts w:ascii="Century Gothic" w:hAnsi="Century Gothic" w:eastAsia="Century Gothic" w:cs="Century Gothic"/>
                <w:sz w:val="18"/>
              </w:rPr>
            </w:pPr>
          </w:p>
          <w:p w:rsidR="00CF6339" w:rsidRDefault="00CF6339" w14:paraId="07AB35D1" w14:textId="77777777">
            <w:pPr>
              <w:spacing w:after="14"/>
              <w:rPr>
                <w:rFonts w:ascii="Century Gothic" w:hAnsi="Century Gothic" w:eastAsia="Century Gothic" w:cs="Century Gothic"/>
                <w:sz w:val="18"/>
              </w:rPr>
            </w:pPr>
          </w:p>
          <w:p w:rsidR="00412301" w:rsidRDefault="00412301" w14:paraId="4E3C450D" w14:textId="77777777">
            <w:pPr>
              <w:spacing w:after="14"/>
              <w:rPr>
                <w:rFonts w:ascii="Century Gothic" w:hAnsi="Century Gothic" w:eastAsia="Century Gothic" w:cs="Century Gothic"/>
                <w:sz w:val="18"/>
              </w:rPr>
            </w:pPr>
          </w:p>
          <w:p w:rsidR="00CF6339" w:rsidRDefault="00CF6339" w14:paraId="7931F16A" w14:textId="77777777">
            <w:pPr>
              <w:spacing w:after="14"/>
              <w:rPr>
                <w:rFonts w:ascii="Century Gothic" w:hAnsi="Century Gothic" w:eastAsia="Century Gothic" w:cs="Century Gothic"/>
                <w:sz w:val="18"/>
              </w:rPr>
            </w:pPr>
            <w:r>
              <w:rPr>
                <w:rFonts w:ascii="Century Gothic" w:hAnsi="Century Gothic" w:eastAsia="Century Gothic" w:cs="Century Gothic"/>
                <w:sz w:val="18"/>
              </w:rPr>
              <w:t>PP funding</w:t>
            </w:r>
          </w:p>
          <w:p w:rsidR="00CF6339" w:rsidRDefault="00CF6339" w14:paraId="0C076CB7" w14:textId="77777777">
            <w:pPr>
              <w:spacing w:after="14"/>
              <w:rPr>
                <w:rFonts w:ascii="Century Gothic" w:hAnsi="Century Gothic" w:eastAsia="Century Gothic" w:cs="Century Gothic"/>
                <w:sz w:val="18"/>
              </w:rPr>
            </w:pPr>
          </w:p>
          <w:p w:rsidR="008C0801" w:rsidP="00CF6339" w:rsidRDefault="00965FCE" w14:paraId="13E2700A" w14:textId="77777777">
            <w:r>
              <w:rPr>
                <w:rFonts w:ascii="Century Gothic" w:hAnsi="Century Gothic" w:eastAsia="Century Gothic" w:cs="Century Gothic"/>
                <w:sz w:val="18"/>
              </w:rPr>
              <w:lastRenderedPageBreak/>
              <w:t xml:space="preserve"> </w:t>
            </w:r>
          </w:p>
        </w:tc>
        <w:tc>
          <w:tcPr>
            <w:tcW w:w="29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70F0F504" w14:textId="77777777">
            <w:pPr>
              <w:spacing w:line="239" w:lineRule="auto"/>
              <w:rPr>
                <w:rFonts w:ascii="Century Gothic" w:hAnsi="Century Gothic" w:eastAsia="Century Gothic" w:cs="Century Gothic"/>
                <w:sz w:val="18"/>
              </w:rPr>
            </w:pPr>
            <w:r>
              <w:rPr>
                <w:rFonts w:ascii="Century Gothic" w:hAnsi="Century Gothic" w:eastAsia="Century Gothic" w:cs="Century Gothic"/>
                <w:sz w:val="18"/>
              </w:rPr>
              <w:lastRenderedPageBreak/>
              <w:t xml:space="preserve">Regular opportunities for </w:t>
            </w:r>
            <w:r w:rsidR="00E240C7">
              <w:rPr>
                <w:rFonts w:ascii="Century Gothic" w:hAnsi="Century Gothic" w:eastAsia="Century Gothic" w:cs="Century Gothic"/>
                <w:sz w:val="18"/>
              </w:rPr>
              <w:t>pupils</w:t>
            </w:r>
            <w:r>
              <w:rPr>
                <w:rFonts w:ascii="Century Gothic" w:hAnsi="Century Gothic" w:eastAsia="Century Gothic" w:cs="Century Gothic"/>
                <w:sz w:val="18"/>
              </w:rPr>
              <w:t xml:space="preserve"> to appreciate their own culture and celebrate the diversity of other cultures is provided. </w:t>
            </w:r>
          </w:p>
          <w:p w:rsidR="000F5FEB" w:rsidRDefault="000F5FEB" w14:paraId="66F47BEF" w14:textId="77777777">
            <w:pPr>
              <w:spacing w:line="239" w:lineRule="auto"/>
            </w:pPr>
          </w:p>
          <w:p w:rsidR="008C0801" w:rsidP="000F5FEB" w:rsidRDefault="00965FCE" w14:paraId="4C4365CD" w14:textId="77777777">
            <w:pPr>
              <w:spacing w:after="215"/>
            </w:pPr>
            <w:r>
              <w:rPr>
                <w:rFonts w:ascii="Century Gothic" w:hAnsi="Century Gothic" w:eastAsia="Century Gothic" w:cs="Century Gothic"/>
                <w:sz w:val="18"/>
              </w:rPr>
              <w:t xml:space="preserve"> All staff promote positive images which reflect the diversity of the school and community in terms of race, gender and disability, for example in assemblies, books, publications and learning materials and in classroom/corridor display.  </w:t>
            </w:r>
          </w:p>
          <w:p w:rsidR="008C0801" w:rsidRDefault="00965FCE" w14:paraId="50A54B7A" w14:textId="77777777">
            <w:r>
              <w:rPr>
                <w:rFonts w:ascii="Century Gothic" w:hAnsi="Century Gothic" w:eastAsia="Century Gothic" w:cs="Century Gothic"/>
                <w:sz w:val="18"/>
              </w:rPr>
              <w:t xml:space="preserve"> </w:t>
            </w:r>
          </w:p>
          <w:p w:rsidR="008C0801" w:rsidRDefault="00965FCE" w14:paraId="704D77A3" w14:textId="77777777">
            <w:pPr>
              <w:spacing w:line="239" w:lineRule="auto"/>
            </w:pPr>
            <w:r>
              <w:rPr>
                <w:rFonts w:ascii="Century Gothic" w:hAnsi="Century Gothic" w:eastAsia="Century Gothic" w:cs="Century Gothic"/>
                <w:sz w:val="18"/>
              </w:rPr>
              <w:t xml:space="preserve">No </w:t>
            </w:r>
            <w:r w:rsidR="00412301">
              <w:rPr>
                <w:rFonts w:ascii="Century Gothic" w:hAnsi="Century Gothic" w:eastAsia="Century Gothic" w:cs="Century Gothic"/>
                <w:sz w:val="18"/>
              </w:rPr>
              <w:t>pupil</w:t>
            </w:r>
            <w:r>
              <w:rPr>
                <w:rFonts w:ascii="Century Gothic" w:hAnsi="Century Gothic" w:eastAsia="Century Gothic" w:cs="Century Gothic"/>
                <w:sz w:val="18"/>
              </w:rPr>
              <w:t xml:space="preserve"> is discouraged or unable to take part in activities, as evidence through participation rates and </w:t>
            </w:r>
            <w:r w:rsidR="00412301">
              <w:rPr>
                <w:rFonts w:ascii="Century Gothic" w:hAnsi="Century Gothic" w:eastAsia="Century Gothic" w:cs="Century Gothic"/>
                <w:sz w:val="18"/>
              </w:rPr>
              <w:t>pupil</w:t>
            </w:r>
            <w:r>
              <w:rPr>
                <w:rFonts w:ascii="Century Gothic" w:hAnsi="Century Gothic" w:eastAsia="Century Gothic" w:cs="Century Gothic"/>
                <w:sz w:val="18"/>
              </w:rPr>
              <w:t xml:space="preserve"> voice. </w:t>
            </w:r>
          </w:p>
          <w:p w:rsidR="008C0801" w:rsidRDefault="00965FCE" w14:paraId="66F38CC4" w14:textId="77777777">
            <w:r>
              <w:rPr>
                <w:rFonts w:ascii="Century Gothic" w:hAnsi="Century Gothic" w:eastAsia="Century Gothic" w:cs="Century Gothic"/>
                <w:sz w:val="18"/>
              </w:rPr>
              <w:t xml:space="preserve"> </w:t>
            </w:r>
          </w:p>
          <w:p w:rsidR="00CF6339" w:rsidRDefault="00965FCE" w14:paraId="286C326A" w14:textId="77777777">
            <w:pPr>
              <w:rPr>
                <w:rFonts w:ascii="Century Gothic" w:hAnsi="Century Gothic" w:eastAsia="Century Gothic" w:cs="Century Gothic"/>
                <w:sz w:val="18"/>
              </w:rPr>
            </w:pPr>
            <w:r>
              <w:rPr>
                <w:rFonts w:ascii="Century Gothic" w:hAnsi="Century Gothic" w:eastAsia="Century Gothic" w:cs="Century Gothic"/>
                <w:sz w:val="18"/>
              </w:rPr>
              <w:t xml:space="preserve"> </w:t>
            </w:r>
          </w:p>
          <w:p w:rsidR="00CF6339" w:rsidRDefault="00CF6339" w14:paraId="59D6E5F9" w14:textId="77777777">
            <w:pPr>
              <w:rPr>
                <w:rFonts w:ascii="Century Gothic" w:hAnsi="Century Gothic" w:eastAsia="Century Gothic" w:cs="Century Gothic"/>
                <w:sz w:val="18"/>
              </w:rPr>
            </w:pPr>
          </w:p>
          <w:p w:rsidR="00CF6339" w:rsidP="00CF6339" w:rsidRDefault="00CF6339" w14:paraId="244156A7" w14:textId="77777777">
            <w:pPr>
              <w:spacing w:line="239" w:lineRule="auto"/>
            </w:pPr>
            <w:r>
              <w:rPr>
                <w:rFonts w:ascii="Century Gothic" w:hAnsi="Century Gothic" w:eastAsia="Century Gothic" w:cs="Century Gothic"/>
                <w:sz w:val="18"/>
              </w:rPr>
              <w:t xml:space="preserve">No </w:t>
            </w:r>
            <w:r w:rsidR="00412301">
              <w:rPr>
                <w:rFonts w:ascii="Century Gothic" w:hAnsi="Century Gothic" w:eastAsia="Century Gothic" w:cs="Century Gothic"/>
                <w:sz w:val="18"/>
              </w:rPr>
              <w:t>pupil</w:t>
            </w:r>
            <w:r>
              <w:rPr>
                <w:rFonts w:ascii="Century Gothic" w:hAnsi="Century Gothic" w:eastAsia="Century Gothic" w:cs="Century Gothic"/>
                <w:sz w:val="18"/>
              </w:rPr>
              <w:t xml:space="preserve"> is discouraged or unable to take part in activities, as evidence through </w:t>
            </w:r>
            <w:r w:rsidR="000F5FEB">
              <w:rPr>
                <w:rFonts w:ascii="Century Gothic" w:hAnsi="Century Gothic" w:eastAsia="Century Gothic" w:cs="Century Gothic"/>
                <w:sz w:val="18"/>
              </w:rPr>
              <w:t>participation rates</w:t>
            </w:r>
            <w:r>
              <w:rPr>
                <w:rFonts w:ascii="Century Gothic" w:hAnsi="Century Gothic" w:eastAsia="Century Gothic" w:cs="Century Gothic"/>
                <w:sz w:val="18"/>
              </w:rPr>
              <w:t xml:space="preserve"> and </w:t>
            </w:r>
            <w:r w:rsidR="00412301">
              <w:rPr>
                <w:rFonts w:ascii="Century Gothic" w:hAnsi="Century Gothic" w:eastAsia="Century Gothic" w:cs="Century Gothic"/>
                <w:sz w:val="18"/>
              </w:rPr>
              <w:t>pupil</w:t>
            </w:r>
            <w:r>
              <w:rPr>
                <w:rFonts w:ascii="Century Gothic" w:hAnsi="Century Gothic" w:eastAsia="Century Gothic" w:cs="Century Gothic"/>
                <w:sz w:val="18"/>
              </w:rPr>
              <w:t xml:space="preserve"> voice. </w:t>
            </w:r>
          </w:p>
          <w:p w:rsidR="008C0801" w:rsidRDefault="008C0801" w14:paraId="79A60C4C" w14:textId="77777777"/>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DF79DB" w14:paraId="7232B252" w14:textId="18E84043">
            <w:pPr>
              <w:ind w:left="1"/>
            </w:pPr>
            <w:r w:rsidR="63B1A2A5">
              <w:rPr/>
              <w:t>DR</w:t>
            </w:r>
            <w:r w:rsidR="00DF79DB">
              <w:rPr/>
              <w:t>, DS</w:t>
            </w:r>
          </w:p>
          <w:p w:rsidR="00DF79DB" w:rsidRDefault="00DF79DB" w14:paraId="1DEFF797" w14:textId="77777777">
            <w:pPr>
              <w:ind w:left="1"/>
            </w:pPr>
          </w:p>
          <w:p w:rsidR="00DF79DB" w:rsidRDefault="00DF79DB" w14:paraId="19FA22D1" w14:textId="77777777">
            <w:pPr>
              <w:ind w:left="1"/>
            </w:pPr>
          </w:p>
          <w:p w:rsidR="00DF79DB" w:rsidRDefault="00DF79DB" w14:paraId="2C165FED" w14:textId="77777777">
            <w:pPr>
              <w:ind w:left="1"/>
            </w:pPr>
          </w:p>
          <w:p w:rsidR="00DF79DB" w:rsidRDefault="00DF79DB" w14:paraId="716AE32F" w14:textId="77777777">
            <w:pPr>
              <w:ind w:left="1"/>
            </w:pPr>
          </w:p>
          <w:p w:rsidR="00DF79DB" w:rsidRDefault="00DF79DB" w14:paraId="2C9A64FB" w14:textId="77777777">
            <w:pPr>
              <w:ind w:left="1"/>
            </w:pPr>
          </w:p>
          <w:p w:rsidR="00DF79DB" w:rsidRDefault="00DF79DB" w14:paraId="3A20C208" w14:textId="77777777">
            <w:pPr>
              <w:ind w:left="1"/>
            </w:pPr>
          </w:p>
          <w:p w:rsidR="00DF79DB" w:rsidRDefault="00DF79DB" w14:paraId="15C08660" w14:textId="77777777">
            <w:pPr>
              <w:ind w:left="1"/>
            </w:pPr>
          </w:p>
          <w:p w:rsidR="00DF79DB" w:rsidRDefault="00DF79DB" w14:paraId="15EFBFB5" w14:textId="5EC82A6D">
            <w:pPr>
              <w:ind w:left="1"/>
            </w:pPr>
            <w:r w:rsidR="3D216FFC">
              <w:rPr/>
              <w:t>DR</w:t>
            </w:r>
            <w:r w:rsidR="00DF79DB">
              <w:rPr/>
              <w:t>, DS</w:t>
            </w:r>
          </w:p>
          <w:p w:rsidR="00DF79DB" w:rsidRDefault="00DF79DB" w14:paraId="299A4A63" w14:textId="77777777">
            <w:pPr>
              <w:ind w:left="1"/>
            </w:pPr>
          </w:p>
          <w:p w:rsidR="00DF79DB" w:rsidRDefault="00DF79DB" w14:paraId="1F248452" w14:textId="77777777">
            <w:pPr>
              <w:ind w:left="1"/>
            </w:pPr>
          </w:p>
          <w:p w:rsidR="00DF79DB" w:rsidRDefault="00DF79DB" w14:paraId="56F4F4C9" w14:textId="77777777">
            <w:pPr>
              <w:ind w:left="1"/>
            </w:pPr>
          </w:p>
          <w:p w:rsidR="00DF79DB" w:rsidRDefault="00DF79DB" w14:paraId="0E5FA94D" w14:textId="77777777">
            <w:pPr>
              <w:ind w:left="1"/>
            </w:pPr>
          </w:p>
          <w:p w:rsidR="00DF79DB" w:rsidRDefault="00DF79DB" w14:paraId="06EEA021" w14:textId="77777777">
            <w:pPr>
              <w:ind w:left="1"/>
            </w:pPr>
          </w:p>
          <w:p w:rsidR="00DF79DB" w:rsidRDefault="00DF79DB" w14:paraId="0B81CB76" w14:textId="77777777">
            <w:pPr>
              <w:ind w:left="1"/>
            </w:pPr>
          </w:p>
          <w:p w:rsidR="00DF79DB" w:rsidRDefault="00DF79DB" w14:paraId="0D672D8F" w14:textId="77777777">
            <w:pPr>
              <w:ind w:left="1"/>
            </w:pPr>
          </w:p>
          <w:p w:rsidR="00DF79DB" w:rsidRDefault="00DF79DB" w14:paraId="4A4B898F" w14:textId="0226A941">
            <w:pPr>
              <w:ind w:left="1"/>
            </w:pPr>
            <w:r w:rsidR="318F4936">
              <w:rPr/>
              <w:t>DR</w:t>
            </w:r>
            <w:r w:rsidR="00DF79DB">
              <w:rPr/>
              <w:t>, DS</w:t>
            </w:r>
          </w:p>
          <w:p w:rsidR="00DF79DB" w:rsidRDefault="00DF79DB" w14:paraId="4EE91F25" w14:textId="77777777">
            <w:pPr>
              <w:ind w:left="1"/>
            </w:pPr>
          </w:p>
          <w:p w:rsidR="00DF79DB" w:rsidRDefault="00DF79DB" w14:paraId="605CB35E" w14:textId="77777777">
            <w:pPr>
              <w:ind w:left="1"/>
            </w:pPr>
          </w:p>
          <w:p w:rsidR="00DF79DB" w:rsidRDefault="00DF79DB" w14:paraId="5F5A10B0" w14:textId="77777777">
            <w:pPr>
              <w:ind w:left="1"/>
            </w:pPr>
          </w:p>
          <w:p w:rsidR="00DF79DB" w:rsidRDefault="00DF79DB" w14:paraId="1D3F0D3A" w14:textId="77777777">
            <w:pPr>
              <w:ind w:left="1"/>
            </w:pPr>
          </w:p>
          <w:p w:rsidR="00DF79DB" w:rsidRDefault="00DF79DB" w14:paraId="16EB2305" w14:textId="77777777">
            <w:pPr>
              <w:ind w:left="1"/>
            </w:pPr>
          </w:p>
          <w:p w:rsidR="00DF79DB" w:rsidRDefault="00DF79DB" w14:paraId="55AB2C17" w14:textId="77777777">
            <w:pPr>
              <w:ind w:left="1"/>
            </w:pPr>
            <w:r>
              <w:t>All</w:t>
            </w:r>
          </w:p>
          <w:p w:rsidR="00DF79DB" w:rsidRDefault="00DF79DB" w14:paraId="22C74DD1" w14:textId="77777777">
            <w:pPr>
              <w:ind w:left="1"/>
            </w:pPr>
          </w:p>
          <w:p w:rsidR="00DF79DB" w:rsidRDefault="00DF79DB" w14:paraId="53010E23" w14:textId="77777777">
            <w:pPr>
              <w:ind w:left="1"/>
            </w:pPr>
          </w:p>
          <w:p w:rsidR="00DF79DB" w:rsidRDefault="00DF79DB" w14:paraId="6A882BEE" w14:textId="77777777">
            <w:pPr>
              <w:ind w:left="1"/>
            </w:pPr>
          </w:p>
          <w:p w:rsidR="00DF79DB" w:rsidRDefault="00DF79DB" w14:paraId="050A33CA" w14:textId="77777777">
            <w:pPr>
              <w:ind w:left="1"/>
            </w:pPr>
          </w:p>
          <w:p w:rsidR="00DF79DB" w:rsidRDefault="00DF79DB" w14:paraId="73717631" w14:textId="77777777">
            <w:pPr>
              <w:ind w:left="1"/>
            </w:pPr>
          </w:p>
          <w:p w:rsidR="00DF79DB" w:rsidRDefault="00DF79DB" w14:paraId="62D01D46" w14:textId="77777777">
            <w:pPr>
              <w:ind w:left="1"/>
            </w:pPr>
          </w:p>
          <w:p w:rsidR="00DF79DB" w:rsidRDefault="00DF79DB" w14:paraId="650000C9" w14:textId="77777777">
            <w:pPr>
              <w:ind w:left="1"/>
            </w:pPr>
          </w:p>
          <w:p w:rsidR="00DF79DB" w:rsidRDefault="00DF79DB" w14:paraId="4C2B109C" w14:textId="77777777">
            <w:pPr>
              <w:ind w:left="1"/>
            </w:pP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2B291899" w14:textId="77777777">
            <w:pPr>
              <w:spacing w:after="200" w:line="275" w:lineRule="auto"/>
              <w:ind w:left="1"/>
            </w:pPr>
            <w:r>
              <w:rPr>
                <w:rFonts w:ascii="Century Gothic" w:hAnsi="Century Gothic" w:eastAsia="Century Gothic" w:cs="Century Gothic"/>
                <w:sz w:val="18"/>
              </w:rPr>
              <w:lastRenderedPageBreak/>
              <w:t xml:space="preserve">Annually - June. </w:t>
            </w:r>
          </w:p>
          <w:p w:rsidR="008C0801" w:rsidRDefault="00965FCE" w14:paraId="62A17CF2" w14:textId="77777777">
            <w:pPr>
              <w:spacing w:after="216"/>
              <w:ind w:left="1"/>
            </w:pPr>
            <w:r>
              <w:rPr>
                <w:rFonts w:ascii="Century Gothic" w:hAnsi="Century Gothic" w:eastAsia="Century Gothic" w:cs="Century Gothic"/>
                <w:sz w:val="18"/>
              </w:rPr>
              <w:t xml:space="preserve"> </w:t>
            </w:r>
          </w:p>
          <w:p w:rsidR="008C0801" w:rsidRDefault="00965FCE" w14:paraId="6843482C" w14:textId="77777777">
            <w:pPr>
              <w:spacing w:after="215"/>
              <w:ind w:left="1"/>
            </w:pPr>
            <w:r>
              <w:rPr>
                <w:rFonts w:ascii="Century Gothic" w:hAnsi="Century Gothic" w:eastAsia="Century Gothic" w:cs="Century Gothic"/>
                <w:sz w:val="18"/>
              </w:rPr>
              <w:t xml:space="preserve"> </w:t>
            </w:r>
          </w:p>
          <w:p w:rsidR="008C0801" w:rsidRDefault="00965FCE" w14:paraId="7834AE47" w14:textId="77777777">
            <w:pPr>
              <w:spacing w:after="215"/>
              <w:ind w:left="1"/>
            </w:pPr>
            <w:r>
              <w:rPr>
                <w:rFonts w:ascii="Century Gothic" w:hAnsi="Century Gothic" w:eastAsia="Century Gothic" w:cs="Century Gothic"/>
                <w:sz w:val="18"/>
              </w:rPr>
              <w:t xml:space="preserve"> </w:t>
            </w:r>
          </w:p>
          <w:p w:rsidR="008C0801" w:rsidRDefault="00965FCE" w14:paraId="180EC205" w14:textId="77777777">
            <w:pPr>
              <w:spacing w:after="14"/>
              <w:ind w:left="1"/>
            </w:pPr>
            <w:r>
              <w:rPr>
                <w:rFonts w:ascii="Century Gothic" w:hAnsi="Century Gothic" w:eastAsia="Century Gothic" w:cs="Century Gothic"/>
                <w:sz w:val="18"/>
              </w:rPr>
              <w:t xml:space="preserve">Annually - </w:t>
            </w:r>
          </w:p>
          <w:p w:rsidR="008C0801" w:rsidRDefault="00965FCE" w14:paraId="093606C5" w14:textId="77777777">
            <w:pPr>
              <w:spacing w:after="216"/>
              <w:ind w:left="1"/>
            </w:pPr>
            <w:r>
              <w:rPr>
                <w:rFonts w:ascii="Century Gothic" w:hAnsi="Century Gothic" w:eastAsia="Century Gothic" w:cs="Century Gothic"/>
                <w:sz w:val="18"/>
              </w:rPr>
              <w:t xml:space="preserve">June </w:t>
            </w:r>
          </w:p>
          <w:p w:rsidR="008C0801" w:rsidRDefault="00965FCE" w14:paraId="78AE7BF2" w14:textId="77777777">
            <w:pPr>
              <w:spacing w:after="215"/>
              <w:ind w:left="1"/>
            </w:pPr>
            <w:r>
              <w:rPr>
                <w:rFonts w:ascii="Century Gothic" w:hAnsi="Century Gothic" w:eastAsia="Century Gothic" w:cs="Century Gothic"/>
                <w:sz w:val="18"/>
              </w:rPr>
              <w:t xml:space="preserve"> </w:t>
            </w:r>
          </w:p>
          <w:p w:rsidR="008C0801" w:rsidRDefault="00965FCE" w14:paraId="58D5DE96" w14:textId="77777777">
            <w:pPr>
              <w:spacing w:after="215"/>
              <w:ind w:left="1"/>
            </w:pPr>
            <w:r>
              <w:rPr>
                <w:rFonts w:ascii="Century Gothic" w:hAnsi="Century Gothic" w:eastAsia="Century Gothic" w:cs="Century Gothic"/>
                <w:sz w:val="18"/>
              </w:rPr>
              <w:t xml:space="preserve"> </w:t>
            </w:r>
          </w:p>
          <w:p w:rsidR="008C0801" w:rsidRDefault="00965FCE" w14:paraId="1FC8FB15" w14:textId="77777777">
            <w:pPr>
              <w:spacing w:after="215"/>
              <w:ind w:left="1"/>
            </w:pPr>
            <w:r>
              <w:rPr>
                <w:rFonts w:ascii="Century Gothic" w:hAnsi="Century Gothic" w:eastAsia="Century Gothic" w:cs="Century Gothic"/>
                <w:sz w:val="18"/>
              </w:rPr>
              <w:t xml:space="preserve"> </w:t>
            </w:r>
          </w:p>
          <w:p w:rsidR="008C0801" w:rsidRDefault="00965FCE" w14:paraId="7C551F41" w14:textId="77777777">
            <w:pPr>
              <w:spacing w:after="15"/>
              <w:ind w:left="1"/>
            </w:pPr>
            <w:r>
              <w:rPr>
                <w:rFonts w:ascii="Century Gothic" w:hAnsi="Century Gothic" w:eastAsia="Century Gothic" w:cs="Century Gothic"/>
                <w:sz w:val="18"/>
              </w:rPr>
              <w:t xml:space="preserve">Annually - </w:t>
            </w:r>
          </w:p>
          <w:p w:rsidR="008C0801" w:rsidRDefault="00965FCE" w14:paraId="689CFD84" w14:textId="77777777">
            <w:pPr>
              <w:spacing w:after="215"/>
              <w:ind w:left="1"/>
            </w:pPr>
            <w:r>
              <w:rPr>
                <w:rFonts w:ascii="Century Gothic" w:hAnsi="Century Gothic" w:eastAsia="Century Gothic" w:cs="Century Gothic"/>
                <w:sz w:val="18"/>
              </w:rPr>
              <w:t xml:space="preserve">June  </w:t>
            </w:r>
          </w:p>
          <w:p w:rsidR="008C0801" w:rsidRDefault="00965FCE" w14:paraId="69B6A95C" w14:textId="77777777">
            <w:pPr>
              <w:spacing w:after="215"/>
              <w:ind w:left="1"/>
            </w:pPr>
            <w:r>
              <w:rPr>
                <w:rFonts w:ascii="Century Gothic" w:hAnsi="Century Gothic" w:eastAsia="Century Gothic" w:cs="Century Gothic"/>
                <w:sz w:val="18"/>
              </w:rPr>
              <w:t xml:space="preserve"> </w:t>
            </w:r>
          </w:p>
          <w:p w:rsidR="00EB4481" w:rsidRDefault="00EB4481" w14:paraId="1F8C2AA8" w14:textId="77777777">
            <w:pPr>
              <w:spacing w:after="215"/>
              <w:ind w:left="1"/>
              <w:rPr>
                <w:rFonts w:ascii="Century Gothic" w:hAnsi="Century Gothic" w:eastAsia="Century Gothic" w:cs="Century Gothic"/>
                <w:sz w:val="18"/>
              </w:rPr>
            </w:pPr>
          </w:p>
          <w:p w:rsidR="00CF6339" w:rsidRDefault="00EB4481" w14:paraId="5F4D28A6" w14:textId="77777777">
            <w:pPr>
              <w:spacing w:after="215"/>
              <w:ind w:left="1"/>
              <w:rPr>
                <w:rFonts w:ascii="Century Gothic" w:hAnsi="Century Gothic" w:eastAsia="Century Gothic" w:cs="Century Gothic"/>
                <w:sz w:val="18"/>
              </w:rPr>
            </w:pPr>
            <w:r>
              <w:rPr>
                <w:rFonts w:ascii="Century Gothic" w:hAnsi="Century Gothic" w:eastAsia="Century Gothic" w:cs="Century Gothic"/>
                <w:sz w:val="18"/>
              </w:rPr>
              <w:t>Annually - June</w:t>
            </w:r>
          </w:p>
          <w:p w:rsidR="008C0801" w:rsidRDefault="008C0801" w14:paraId="2E1D5C4C" w14:textId="77777777">
            <w:pPr>
              <w:ind w:left="1"/>
            </w:pPr>
          </w:p>
        </w:tc>
      </w:tr>
      <w:tr w:rsidR="00CF6339" w:rsidTr="611E1AA7" w14:paraId="3664E228" w14:textId="77777777">
        <w:trPr>
          <w:trHeight w:val="5633"/>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965FCE" w14:paraId="0D3C28C5" w14:textId="77777777">
            <w:pPr>
              <w:ind w:left="1"/>
            </w:pPr>
            <w:r>
              <w:rPr>
                <w:rFonts w:ascii="Century Gothic" w:hAnsi="Century Gothic" w:eastAsia="Century Gothic" w:cs="Century Gothic"/>
                <w:sz w:val="18"/>
              </w:rPr>
              <w:lastRenderedPageBreak/>
              <w:t xml:space="preserve"> </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P="00EB4481" w:rsidRDefault="008C0801" w14:paraId="57F4C516" w14:textId="77777777"/>
        </w:tc>
        <w:tc>
          <w:tcPr>
            <w:tcW w:w="14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B4481" w:rsidP="00EB4481" w:rsidRDefault="00EB4481" w14:paraId="6439CDAF" w14:textId="77777777">
            <w:pPr>
              <w:ind w:left="1"/>
            </w:pPr>
          </w:p>
        </w:tc>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F0094" w:rsidP="00EB4481" w:rsidRDefault="003F0094" w14:paraId="1894939C" w14:textId="77777777">
            <w:pPr>
              <w:ind w:left="2" w:hanging="1"/>
            </w:pPr>
          </w:p>
        </w:tc>
        <w:tc>
          <w:tcPr>
            <w:tcW w:w="12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8C0801" w14:paraId="16EF83C4" w14:textId="77777777"/>
        </w:tc>
        <w:tc>
          <w:tcPr>
            <w:tcW w:w="29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C0801" w:rsidRDefault="008C0801" w14:paraId="7D9EC39A" w14:textId="77777777"/>
        </w:tc>
        <w:tc>
          <w:tcPr>
            <w:tcW w:w="14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B4481" w:rsidRDefault="00EB4481" w14:paraId="4EC2DD23" w14:textId="77777777">
            <w:pPr>
              <w:ind w:left="1"/>
            </w:pP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B4481" w:rsidRDefault="00EB4481" w14:paraId="24AA5AAA" w14:textId="77777777">
            <w:pPr>
              <w:ind w:left="1"/>
            </w:pPr>
          </w:p>
        </w:tc>
      </w:tr>
    </w:tbl>
    <w:p w:rsidR="008C0801" w:rsidRDefault="00965FCE" w14:paraId="5744ED6D" w14:textId="77777777">
      <w:pPr>
        <w:spacing w:after="0"/>
        <w:jc w:val="both"/>
      </w:pPr>
      <w:r>
        <w:rPr>
          <w:rFonts w:ascii="Century Gothic" w:hAnsi="Century Gothic" w:eastAsia="Century Gothic" w:cs="Century Gothic"/>
          <w:sz w:val="18"/>
        </w:rPr>
        <w:t xml:space="preserve"> </w:t>
      </w:r>
    </w:p>
    <w:sectPr w:rsidR="008C0801">
      <w:headerReference w:type="even" r:id="rId10"/>
      <w:headerReference w:type="default" r:id="rId11"/>
      <w:footerReference w:type="even" r:id="rId12"/>
      <w:footerReference w:type="default" r:id="rId13"/>
      <w:headerReference w:type="first" r:id="rId14"/>
      <w:footerReference w:type="first" r:id="rId15"/>
      <w:pgSz w:w="16840" w:h="11904" w:orient="landscape"/>
      <w:pgMar w:top="1440" w:right="1440" w:bottom="1440" w:left="1440" w:header="708" w:footer="7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5F" w:rsidRDefault="0008695F" w14:paraId="1A7D5955" w14:textId="77777777">
      <w:pPr>
        <w:spacing w:after="0" w:line="240" w:lineRule="auto"/>
      </w:pPr>
      <w:r>
        <w:separator/>
      </w:r>
    </w:p>
  </w:endnote>
  <w:endnote w:type="continuationSeparator" w:id="0">
    <w:p w:rsidR="0008695F" w:rsidRDefault="0008695F" w14:paraId="78FDFB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40" w:tblpY="10290"/>
      <w:tblOverlap w:val="never"/>
      <w:tblW w:w="13622" w:type="dxa"/>
      <w:tblInd w:w="0" w:type="dxa"/>
      <w:tblCellMar>
        <w:top w:w="2" w:type="dxa"/>
        <w:left w:w="107" w:type="dxa"/>
        <w:right w:w="115" w:type="dxa"/>
      </w:tblCellMar>
      <w:tblLook w:val="04A0" w:firstRow="1" w:lastRow="0" w:firstColumn="1" w:lastColumn="0" w:noHBand="0" w:noVBand="1"/>
    </w:tblPr>
    <w:tblGrid>
      <w:gridCol w:w="3241"/>
      <w:gridCol w:w="3796"/>
      <w:gridCol w:w="3035"/>
      <w:gridCol w:w="3550"/>
    </w:tblGrid>
    <w:tr w:rsidR="008C0801" w14:paraId="0D5850B9" w14:textId="77777777">
      <w:trPr>
        <w:trHeight w:val="620"/>
      </w:trPr>
      <w:tc>
        <w:tcPr>
          <w:tcW w:w="3241" w:type="dxa"/>
          <w:tcBorders>
            <w:top w:val="nil"/>
            <w:left w:val="nil"/>
            <w:bottom w:val="nil"/>
            <w:right w:val="single" w:color="000000" w:sz="8" w:space="0"/>
          </w:tcBorders>
          <w:shd w:val="clear" w:color="auto" w:fill="E6E6E6"/>
        </w:tcPr>
        <w:p w:rsidR="008C0801" w:rsidRDefault="00965FCE" w14:paraId="1985965D" w14:textId="77777777">
          <w:pPr>
            <w:ind w:left="1"/>
          </w:pPr>
          <w:r>
            <w:rPr>
              <w:rFonts w:ascii="Century Gothic" w:hAnsi="Century Gothic" w:eastAsia="Century Gothic" w:cs="Century Gothic"/>
              <w:sz w:val="16"/>
            </w:rPr>
            <w:t xml:space="preserve">LEAD: JPD </w:t>
          </w:r>
        </w:p>
        <w:p w:rsidR="008C0801" w:rsidRDefault="00965FCE" w14:paraId="34E623CF" w14:textId="77777777">
          <w:pPr>
            <w:ind w:left="1"/>
          </w:pPr>
          <w:r>
            <w:rPr>
              <w:rFonts w:ascii="Century Gothic" w:hAnsi="Century Gothic" w:eastAsia="Century Gothic" w:cs="Century Gothic"/>
              <w:sz w:val="16"/>
            </w:rPr>
            <w:t xml:space="preserve"> </w:t>
          </w:r>
        </w:p>
        <w:p w:rsidR="008C0801" w:rsidRDefault="00965FCE" w14:paraId="7BF8949C" w14:textId="77777777">
          <w:pPr>
            <w:ind w:left="1"/>
          </w:pPr>
          <w:r>
            <w:rPr>
              <w:rFonts w:ascii="Century Gothic" w:hAnsi="Century Gothic" w:eastAsia="Century Gothic" w:cs="Century Gothic"/>
              <w:sz w:val="16"/>
            </w:rPr>
            <w:t xml:space="preserve"> </w:t>
          </w:r>
        </w:p>
      </w:tc>
      <w:tc>
        <w:tcPr>
          <w:tcW w:w="3796" w:type="dxa"/>
          <w:tcBorders>
            <w:top w:val="nil"/>
            <w:left w:val="single" w:color="000000" w:sz="8" w:space="0"/>
            <w:bottom w:val="nil"/>
            <w:right w:val="single" w:color="000000" w:sz="8" w:space="0"/>
          </w:tcBorders>
          <w:shd w:val="clear" w:color="auto" w:fill="E6E6E6"/>
        </w:tcPr>
        <w:p w:rsidR="008C0801" w:rsidRDefault="00965FCE" w14:paraId="0A6A31C4" w14:textId="77777777">
          <w:pPr>
            <w:ind w:left="1"/>
          </w:pPr>
          <w:r>
            <w:rPr>
              <w:rFonts w:ascii="Century Gothic" w:hAnsi="Century Gothic" w:eastAsia="Century Gothic" w:cs="Century Gothic"/>
              <w:sz w:val="16"/>
            </w:rPr>
            <w:t xml:space="preserve">DATE: 16.03.17 </w:t>
          </w:r>
        </w:p>
        <w:p w:rsidR="008C0801" w:rsidRDefault="00965FCE" w14:paraId="2703E0E1" w14:textId="77777777">
          <w:pPr>
            <w:ind w:left="1"/>
          </w:pPr>
          <w:r>
            <w:rPr>
              <w:rFonts w:ascii="Century Gothic" w:hAnsi="Century Gothic" w:eastAsia="Century Gothic" w:cs="Century Gothic"/>
              <w:sz w:val="16"/>
            </w:rPr>
            <w:t xml:space="preserve"> </w:t>
          </w:r>
        </w:p>
        <w:p w:rsidR="008C0801" w:rsidRDefault="00965FCE" w14:paraId="5AD6E5D0" w14:textId="77777777">
          <w:pPr>
            <w:ind w:left="1"/>
          </w:pPr>
          <w:r>
            <w:rPr>
              <w:rFonts w:ascii="Century Gothic" w:hAnsi="Century Gothic" w:eastAsia="Century Gothic" w:cs="Century Gothic"/>
              <w:sz w:val="16"/>
            </w:rPr>
            <w:t xml:space="preserve"> </w:t>
          </w:r>
        </w:p>
      </w:tc>
      <w:tc>
        <w:tcPr>
          <w:tcW w:w="3035" w:type="dxa"/>
          <w:tcBorders>
            <w:top w:val="nil"/>
            <w:left w:val="single" w:color="000000" w:sz="8" w:space="0"/>
            <w:bottom w:val="nil"/>
            <w:right w:val="single" w:color="000000" w:sz="8" w:space="0"/>
          </w:tcBorders>
          <w:shd w:val="clear" w:color="auto" w:fill="E6E6E6"/>
        </w:tcPr>
        <w:p w:rsidR="008C0801" w:rsidRDefault="00965FCE" w14:paraId="013B40BF" w14:textId="77777777">
          <w:r>
            <w:rPr>
              <w:rFonts w:ascii="Century Gothic" w:hAnsi="Century Gothic" w:eastAsia="Century Gothic" w:cs="Century Gothic"/>
              <w:sz w:val="16"/>
            </w:rPr>
            <w:t xml:space="preserve">FOCUS: Safeguarding Lead </w:t>
          </w:r>
        </w:p>
        <w:p w:rsidR="008C0801" w:rsidRDefault="00965FCE" w14:paraId="592F8D3E" w14:textId="77777777">
          <w:r>
            <w:rPr>
              <w:rFonts w:ascii="Century Gothic" w:hAnsi="Century Gothic" w:eastAsia="Century Gothic" w:cs="Century Gothic"/>
              <w:sz w:val="16"/>
            </w:rPr>
            <w:t xml:space="preserve"> </w:t>
          </w:r>
        </w:p>
        <w:p w:rsidR="008C0801" w:rsidRDefault="00965FCE" w14:paraId="104A63A9" w14:textId="77777777">
          <w:r>
            <w:rPr>
              <w:rFonts w:ascii="Century Gothic" w:hAnsi="Century Gothic" w:eastAsia="Century Gothic" w:cs="Century Gothic"/>
              <w:sz w:val="16"/>
            </w:rPr>
            <w:t xml:space="preserve"> </w:t>
          </w:r>
        </w:p>
      </w:tc>
      <w:tc>
        <w:tcPr>
          <w:tcW w:w="3550" w:type="dxa"/>
          <w:tcBorders>
            <w:top w:val="nil"/>
            <w:left w:val="single" w:color="000000" w:sz="8" w:space="0"/>
            <w:bottom w:val="nil"/>
            <w:right w:val="nil"/>
          </w:tcBorders>
          <w:shd w:val="clear" w:color="auto" w:fill="E6E6E6"/>
        </w:tcPr>
        <w:p w:rsidR="008C0801" w:rsidRDefault="00965FCE" w14:paraId="10DE0B10" w14:textId="77777777">
          <w:pPr>
            <w:ind w:left="1"/>
          </w:pPr>
          <w:r>
            <w:rPr>
              <w:rFonts w:ascii="Century Gothic" w:hAnsi="Century Gothic" w:eastAsia="Century Gothic" w:cs="Century Gothic"/>
              <w:sz w:val="16"/>
            </w:rPr>
            <w:t xml:space="preserve">REVIEW DATE:  July 2017 </w:t>
          </w:r>
        </w:p>
        <w:p w:rsidR="008C0801" w:rsidRDefault="00965FCE" w14:paraId="315B0EEC" w14:textId="77777777">
          <w:pPr>
            <w:ind w:left="1"/>
          </w:pPr>
          <w:r>
            <w:rPr>
              <w:rFonts w:ascii="Century Gothic" w:hAnsi="Century Gothic" w:eastAsia="Century Gothic" w:cs="Century Gothic"/>
              <w:sz w:val="16"/>
            </w:rPr>
            <w:t xml:space="preserve"> </w:t>
          </w:r>
        </w:p>
      </w:tc>
    </w:tr>
  </w:tbl>
  <w:p w:rsidR="008C0801" w:rsidRDefault="00965FCE" w14:paraId="101D8CA5" w14:textId="77777777">
    <w:pPr>
      <w:spacing w:after="858"/>
    </w:pPr>
    <w:r>
      <w:rPr>
        <w:rFonts w:ascii="Cambria" w:hAnsi="Cambria" w:eastAsia="Cambria" w:cs="Cambria"/>
      </w:rPr>
      <w:tab/>
    </w:r>
  </w:p>
  <w:p w:rsidR="008C0801" w:rsidRDefault="00965FCE" w14:paraId="58A95BB3" w14:textId="77777777">
    <w:pPr>
      <w:spacing w:after="0"/>
    </w:pPr>
    <w:r>
      <w:rPr>
        <w:rFonts w:ascii="Cambria" w:hAnsi="Cambria" w:eastAsia="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40" w:tblpY="10290"/>
      <w:tblOverlap w:val="never"/>
      <w:tblW w:w="16514" w:type="dxa"/>
      <w:tblInd w:w="0" w:type="dxa"/>
      <w:tblCellMar>
        <w:top w:w="2" w:type="dxa"/>
        <w:left w:w="107" w:type="dxa"/>
        <w:right w:w="115" w:type="dxa"/>
      </w:tblCellMar>
      <w:tblLook w:val="04A0" w:firstRow="1" w:lastRow="0" w:firstColumn="1" w:lastColumn="0" w:noHBand="0" w:noVBand="1"/>
    </w:tblPr>
    <w:tblGrid>
      <w:gridCol w:w="3241"/>
      <w:gridCol w:w="3241"/>
      <w:gridCol w:w="3241"/>
      <w:gridCol w:w="3241"/>
      <w:gridCol w:w="3550"/>
    </w:tblGrid>
    <w:tr w:rsidR="00193710" w:rsidTr="00193710" w14:paraId="0389B966" w14:textId="77777777">
      <w:trPr>
        <w:trHeight w:val="620"/>
      </w:trPr>
      <w:tc>
        <w:tcPr>
          <w:tcW w:w="3241" w:type="dxa"/>
          <w:tcBorders>
            <w:top w:val="nil"/>
            <w:left w:val="nil"/>
            <w:bottom w:val="nil"/>
            <w:right w:val="single" w:color="000000" w:sz="8" w:space="0"/>
          </w:tcBorders>
          <w:shd w:val="clear" w:color="auto" w:fill="E6E6E6"/>
        </w:tcPr>
        <w:p w:rsidR="00193710" w:rsidP="00193710" w:rsidRDefault="00193710" w14:paraId="66E51E35" w14:textId="77777777">
          <w:pPr>
            <w:ind w:left="1"/>
          </w:pPr>
          <w:r>
            <w:rPr>
              <w:rFonts w:ascii="Century Gothic" w:hAnsi="Century Gothic" w:eastAsia="Century Gothic" w:cs="Century Gothic"/>
              <w:sz w:val="16"/>
            </w:rPr>
            <w:t xml:space="preserve">LEAD: DS </w:t>
          </w:r>
        </w:p>
        <w:p w:rsidR="00193710" w:rsidP="00193710" w:rsidRDefault="00193710" w14:paraId="7EC4B43D" w14:textId="77777777">
          <w:pPr>
            <w:ind w:left="1"/>
          </w:pPr>
          <w:r>
            <w:rPr>
              <w:rFonts w:ascii="Century Gothic" w:hAnsi="Century Gothic" w:eastAsia="Century Gothic" w:cs="Century Gothic"/>
              <w:sz w:val="16"/>
            </w:rPr>
            <w:t xml:space="preserve"> </w:t>
          </w:r>
        </w:p>
        <w:p w:rsidR="00193710" w:rsidP="00193710" w:rsidRDefault="00193710" w14:paraId="5B4371F5" w14:textId="77777777">
          <w:pPr>
            <w:ind w:left="1"/>
          </w:pPr>
          <w:r>
            <w:rPr>
              <w:rFonts w:ascii="Century Gothic" w:hAnsi="Century Gothic" w:eastAsia="Century Gothic" w:cs="Century Gothic"/>
              <w:sz w:val="16"/>
            </w:rPr>
            <w:t xml:space="preserve"> </w:t>
          </w:r>
        </w:p>
      </w:tc>
      <w:tc>
        <w:tcPr>
          <w:tcW w:w="3241" w:type="dxa"/>
          <w:tcBorders>
            <w:top w:val="nil"/>
            <w:left w:val="nil"/>
            <w:bottom w:val="nil"/>
            <w:right w:val="single" w:color="000000" w:sz="8" w:space="0"/>
          </w:tcBorders>
          <w:shd w:val="clear" w:color="auto" w:fill="E6E6E6"/>
        </w:tcPr>
        <w:p w:rsidR="00193710" w:rsidP="00193710" w:rsidRDefault="00193710" w14:paraId="4577B020" w14:textId="77777777">
          <w:pPr>
            <w:ind w:left="1"/>
          </w:pPr>
          <w:r>
            <w:rPr>
              <w:rFonts w:ascii="Century Gothic" w:hAnsi="Century Gothic" w:eastAsia="Century Gothic" w:cs="Century Gothic"/>
              <w:sz w:val="16"/>
            </w:rPr>
            <w:t xml:space="preserve">DATE: 05.10.21 </w:t>
          </w:r>
        </w:p>
        <w:p w:rsidR="00193710" w:rsidP="00193710" w:rsidRDefault="00193710" w14:paraId="1BAC9996" w14:textId="77777777">
          <w:pPr>
            <w:ind w:left="1"/>
          </w:pPr>
          <w:r>
            <w:rPr>
              <w:rFonts w:ascii="Century Gothic" w:hAnsi="Century Gothic" w:eastAsia="Century Gothic" w:cs="Century Gothic"/>
              <w:sz w:val="16"/>
            </w:rPr>
            <w:t xml:space="preserve"> </w:t>
          </w:r>
        </w:p>
        <w:p w:rsidR="00193710" w:rsidP="00193710" w:rsidRDefault="00193710" w14:paraId="478CE0CA" w14:textId="77777777">
          <w:pPr>
            <w:ind w:left="1"/>
          </w:pPr>
          <w:r>
            <w:rPr>
              <w:rFonts w:ascii="Century Gothic" w:hAnsi="Century Gothic" w:eastAsia="Century Gothic" w:cs="Century Gothic"/>
              <w:sz w:val="16"/>
            </w:rPr>
            <w:t xml:space="preserve"> </w:t>
          </w:r>
        </w:p>
      </w:tc>
      <w:tc>
        <w:tcPr>
          <w:tcW w:w="3241" w:type="dxa"/>
          <w:tcBorders>
            <w:top w:val="nil"/>
            <w:left w:val="nil"/>
            <w:bottom w:val="nil"/>
            <w:right w:val="single" w:color="000000" w:sz="8" w:space="0"/>
          </w:tcBorders>
          <w:shd w:val="clear" w:color="auto" w:fill="E6E6E6"/>
        </w:tcPr>
        <w:p w:rsidR="00193710" w:rsidP="00193710" w:rsidRDefault="00193710" w14:paraId="0298824C" w14:textId="77777777">
          <w:r>
            <w:rPr>
              <w:rFonts w:ascii="Century Gothic" w:hAnsi="Century Gothic" w:eastAsia="Century Gothic" w:cs="Century Gothic"/>
              <w:sz w:val="16"/>
            </w:rPr>
            <w:t xml:space="preserve">FOCUS: Safeguarding Lead </w:t>
          </w:r>
        </w:p>
        <w:p w:rsidR="00193710" w:rsidP="00193710" w:rsidRDefault="00193710" w14:paraId="2FCB5A14" w14:textId="77777777">
          <w:r>
            <w:rPr>
              <w:rFonts w:ascii="Century Gothic" w:hAnsi="Century Gothic" w:eastAsia="Century Gothic" w:cs="Century Gothic"/>
              <w:sz w:val="16"/>
            </w:rPr>
            <w:t xml:space="preserve"> </w:t>
          </w:r>
        </w:p>
        <w:p w:rsidR="00193710" w:rsidP="00193710" w:rsidRDefault="00193710" w14:paraId="274B7B26" w14:textId="77777777">
          <w:r>
            <w:rPr>
              <w:rFonts w:ascii="Century Gothic" w:hAnsi="Century Gothic" w:eastAsia="Century Gothic" w:cs="Century Gothic"/>
              <w:sz w:val="16"/>
            </w:rPr>
            <w:t xml:space="preserve"> </w:t>
          </w:r>
        </w:p>
      </w:tc>
      <w:tc>
        <w:tcPr>
          <w:tcW w:w="3241" w:type="dxa"/>
          <w:tcBorders>
            <w:top w:val="nil"/>
            <w:left w:val="nil"/>
            <w:bottom w:val="nil"/>
            <w:right w:val="single" w:color="000000" w:sz="8" w:space="0"/>
          </w:tcBorders>
          <w:shd w:val="clear" w:color="auto" w:fill="E6E6E6"/>
        </w:tcPr>
        <w:p w:rsidR="00193710" w:rsidP="00193710" w:rsidRDefault="00193710" w14:paraId="15C02F08" w14:textId="77777777">
          <w:pPr>
            <w:ind w:left="1"/>
          </w:pPr>
          <w:r>
            <w:rPr>
              <w:rFonts w:ascii="Century Gothic" w:hAnsi="Century Gothic" w:eastAsia="Century Gothic" w:cs="Century Gothic"/>
              <w:sz w:val="16"/>
            </w:rPr>
            <w:t>REVIEW DATE:  July 2024</w:t>
          </w:r>
        </w:p>
        <w:p w:rsidR="00193710" w:rsidP="00193710" w:rsidRDefault="00193710" w14:paraId="08D911AA" w14:textId="77777777">
          <w:pPr>
            <w:ind w:left="1"/>
          </w:pPr>
          <w:r>
            <w:rPr>
              <w:rFonts w:ascii="Century Gothic" w:hAnsi="Century Gothic" w:eastAsia="Century Gothic" w:cs="Century Gothic"/>
              <w:sz w:val="16"/>
            </w:rPr>
            <w:t xml:space="preserve"> </w:t>
          </w:r>
        </w:p>
      </w:tc>
      <w:tc>
        <w:tcPr>
          <w:tcW w:w="3550" w:type="dxa"/>
          <w:tcBorders>
            <w:top w:val="nil"/>
            <w:left w:val="single" w:color="000000" w:sz="8" w:space="0"/>
            <w:bottom w:val="nil"/>
            <w:right w:val="nil"/>
          </w:tcBorders>
          <w:shd w:val="clear" w:color="auto" w:fill="auto"/>
        </w:tcPr>
        <w:p w:rsidR="00193710" w:rsidP="00193710" w:rsidRDefault="00193710" w14:paraId="0A874C60" w14:textId="77777777">
          <w:pPr>
            <w:ind w:left="1"/>
          </w:pPr>
        </w:p>
      </w:tc>
    </w:tr>
  </w:tbl>
  <w:p w:rsidR="008C0801" w:rsidRDefault="00965FCE" w14:paraId="559A2C36" w14:textId="77777777">
    <w:pPr>
      <w:spacing w:after="858"/>
    </w:pPr>
    <w:r>
      <w:rPr>
        <w:rFonts w:ascii="Cambria" w:hAnsi="Cambria" w:eastAsia="Cambria" w:cs="Cambria"/>
      </w:rPr>
      <w:tab/>
    </w:r>
  </w:p>
  <w:p w:rsidR="008C0801" w:rsidRDefault="00965FCE" w14:paraId="169EE943" w14:textId="77777777">
    <w:pPr>
      <w:spacing w:after="0"/>
    </w:pPr>
    <w:r>
      <w:rPr>
        <w:rFonts w:ascii="Cambria" w:hAnsi="Cambria" w:eastAsia="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40" w:tblpY="10290"/>
      <w:tblOverlap w:val="never"/>
      <w:tblW w:w="13622" w:type="dxa"/>
      <w:tblInd w:w="0" w:type="dxa"/>
      <w:tblCellMar>
        <w:top w:w="2" w:type="dxa"/>
        <w:left w:w="107" w:type="dxa"/>
        <w:right w:w="115" w:type="dxa"/>
      </w:tblCellMar>
      <w:tblLook w:val="04A0" w:firstRow="1" w:lastRow="0" w:firstColumn="1" w:lastColumn="0" w:noHBand="0" w:noVBand="1"/>
    </w:tblPr>
    <w:tblGrid>
      <w:gridCol w:w="3241"/>
      <w:gridCol w:w="3796"/>
      <w:gridCol w:w="3035"/>
      <w:gridCol w:w="3550"/>
    </w:tblGrid>
    <w:tr w:rsidR="008C0801" w14:paraId="60DDEDBA" w14:textId="77777777">
      <w:trPr>
        <w:trHeight w:val="620"/>
      </w:trPr>
      <w:tc>
        <w:tcPr>
          <w:tcW w:w="3241" w:type="dxa"/>
          <w:tcBorders>
            <w:top w:val="nil"/>
            <w:left w:val="nil"/>
            <w:bottom w:val="nil"/>
            <w:right w:val="single" w:color="000000" w:sz="8" w:space="0"/>
          </w:tcBorders>
          <w:shd w:val="clear" w:color="auto" w:fill="E6E6E6"/>
        </w:tcPr>
        <w:p w:rsidR="008C0801" w:rsidRDefault="00965FCE" w14:paraId="2F891FF8" w14:textId="77777777">
          <w:pPr>
            <w:ind w:left="1"/>
          </w:pPr>
          <w:r>
            <w:rPr>
              <w:rFonts w:ascii="Century Gothic" w:hAnsi="Century Gothic" w:eastAsia="Century Gothic" w:cs="Century Gothic"/>
              <w:sz w:val="16"/>
            </w:rPr>
            <w:t xml:space="preserve">LEAD: </w:t>
          </w:r>
          <w:r w:rsidR="00193710">
            <w:rPr>
              <w:rFonts w:ascii="Century Gothic" w:hAnsi="Century Gothic" w:eastAsia="Century Gothic" w:cs="Century Gothic"/>
              <w:sz w:val="16"/>
            </w:rPr>
            <w:t>DS</w:t>
          </w:r>
          <w:r>
            <w:rPr>
              <w:rFonts w:ascii="Century Gothic" w:hAnsi="Century Gothic" w:eastAsia="Century Gothic" w:cs="Century Gothic"/>
              <w:sz w:val="16"/>
            </w:rPr>
            <w:t xml:space="preserve"> </w:t>
          </w:r>
        </w:p>
        <w:p w:rsidR="008C0801" w:rsidRDefault="00965FCE" w14:paraId="3A9C3912" w14:textId="77777777">
          <w:pPr>
            <w:ind w:left="1"/>
          </w:pPr>
          <w:r>
            <w:rPr>
              <w:rFonts w:ascii="Century Gothic" w:hAnsi="Century Gothic" w:eastAsia="Century Gothic" w:cs="Century Gothic"/>
              <w:sz w:val="16"/>
            </w:rPr>
            <w:t xml:space="preserve"> </w:t>
          </w:r>
        </w:p>
        <w:p w:rsidR="008C0801" w:rsidRDefault="00965FCE" w14:paraId="1646486D" w14:textId="77777777">
          <w:pPr>
            <w:ind w:left="1"/>
          </w:pPr>
          <w:r>
            <w:rPr>
              <w:rFonts w:ascii="Century Gothic" w:hAnsi="Century Gothic" w:eastAsia="Century Gothic" w:cs="Century Gothic"/>
              <w:sz w:val="16"/>
            </w:rPr>
            <w:t xml:space="preserve"> </w:t>
          </w:r>
        </w:p>
      </w:tc>
      <w:tc>
        <w:tcPr>
          <w:tcW w:w="3796" w:type="dxa"/>
          <w:tcBorders>
            <w:top w:val="nil"/>
            <w:left w:val="single" w:color="000000" w:sz="8" w:space="0"/>
            <w:bottom w:val="nil"/>
            <w:right w:val="single" w:color="000000" w:sz="8" w:space="0"/>
          </w:tcBorders>
          <w:shd w:val="clear" w:color="auto" w:fill="E6E6E6"/>
        </w:tcPr>
        <w:p w:rsidR="008C0801" w:rsidRDefault="00965FCE" w14:paraId="21552BC1" w14:textId="77777777">
          <w:pPr>
            <w:ind w:left="1"/>
          </w:pPr>
          <w:r>
            <w:rPr>
              <w:rFonts w:ascii="Century Gothic" w:hAnsi="Century Gothic" w:eastAsia="Century Gothic" w:cs="Century Gothic"/>
              <w:sz w:val="16"/>
            </w:rPr>
            <w:t>DATE: 0</w:t>
          </w:r>
          <w:r w:rsidR="00193710">
            <w:rPr>
              <w:rFonts w:ascii="Century Gothic" w:hAnsi="Century Gothic" w:eastAsia="Century Gothic" w:cs="Century Gothic"/>
              <w:sz w:val="16"/>
            </w:rPr>
            <w:t>5</w:t>
          </w:r>
          <w:r>
            <w:rPr>
              <w:rFonts w:ascii="Century Gothic" w:hAnsi="Century Gothic" w:eastAsia="Century Gothic" w:cs="Century Gothic"/>
              <w:sz w:val="16"/>
            </w:rPr>
            <w:t>.1</w:t>
          </w:r>
          <w:r w:rsidR="00D82663">
            <w:rPr>
              <w:rFonts w:ascii="Century Gothic" w:hAnsi="Century Gothic" w:eastAsia="Century Gothic" w:cs="Century Gothic"/>
              <w:sz w:val="16"/>
            </w:rPr>
            <w:t>0.</w:t>
          </w:r>
          <w:r w:rsidR="00193710">
            <w:rPr>
              <w:rFonts w:ascii="Century Gothic" w:hAnsi="Century Gothic" w:eastAsia="Century Gothic" w:cs="Century Gothic"/>
              <w:sz w:val="16"/>
            </w:rPr>
            <w:t>21</w:t>
          </w:r>
          <w:r>
            <w:rPr>
              <w:rFonts w:ascii="Century Gothic" w:hAnsi="Century Gothic" w:eastAsia="Century Gothic" w:cs="Century Gothic"/>
              <w:sz w:val="16"/>
            </w:rPr>
            <w:t xml:space="preserve"> </w:t>
          </w:r>
        </w:p>
        <w:p w:rsidR="008C0801" w:rsidRDefault="00965FCE" w14:paraId="5B7C60C1" w14:textId="77777777">
          <w:pPr>
            <w:ind w:left="1"/>
          </w:pPr>
          <w:r>
            <w:rPr>
              <w:rFonts w:ascii="Century Gothic" w:hAnsi="Century Gothic" w:eastAsia="Century Gothic" w:cs="Century Gothic"/>
              <w:sz w:val="16"/>
            </w:rPr>
            <w:t xml:space="preserve"> </w:t>
          </w:r>
        </w:p>
        <w:p w:rsidR="008C0801" w:rsidRDefault="00965FCE" w14:paraId="4D98BD8E" w14:textId="77777777">
          <w:pPr>
            <w:ind w:left="1"/>
          </w:pPr>
          <w:r>
            <w:rPr>
              <w:rFonts w:ascii="Century Gothic" w:hAnsi="Century Gothic" w:eastAsia="Century Gothic" w:cs="Century Gothic"/>
              <w:sz w:val="16"/>
            </w:rPr>
            <w:t xml:space="preserve"> </w:t>
          </w:r>
        </w:p>
      </w:tc>
      <w:tc>
        <w:tcPr>
          <w:tcW w:w="3035" w:type="dxa"/>
          <w:tcBorders>
            <w:top w:val="nil"/>
            <w:left w:val="single" w:color="000000" w:sz="8" w:space="0"/>
            <w:bottom w:val="nil"/>
            <w:right w:val="single" w:color="000000" w:sz="8" w:space="0"/>
          </w:tcBorders>
          <w:shd w:val="clear" w:color="auto" w:fill="E6E6E6"/>
        </w:tcPr>
        <w:p w:rsidR="008C0801" w:rsidRDefault="00965FCE" w14:paraId="77ACCA92" w14:textId="77777777">
          <w:r>
            <w:rPr>
              <w:rFonts w:ascii="Century Gothic" w:hAnsi="Century Gothic" w:eastAsia="Century Gothic" w:cs="Century Gothic"/>
              <w:sz w:val="16"/>
            </w:rPr>
            <w:t xml:space="preserve">FOCUS: Safeguarding Lead </w:t>
          </w:r>
        </w:p>
        <w:p w:rsidR="008C0801" w:rsidRDefault="00965FCE" w14:paraId="3AE44903" w14:textId="77777777">
          <w:r>
            <w:rPr>
              <w:rFonts w:ascii="Century Gothic" w:hAnsi="Century Gothic" w:eastAsia="Century Gothic" w:cs="Century Gothic"/>
              <w:sz w:val="16"/>
            </w:rPr>
            <w:t xml:space="preserve"> </w:t>
          </w:r>
        </w:p>
        <w:p w:rsidR="008C0801" w:rsidRDefault="00965FCE" w14:paraId="62D1C93C" w14:textId="77777777">
          <w:r>
            <w:rPr>
              <w:rFonts w:ascii="Century Gothic" w:hAnsi="Century Gothic" w:eastAsia="Century Gothic" w:cs="Century Gothic"/>
              <w:sz w:val="16"/>
            </w:rPr>
            <w:t xml:space="preserve"> </w:t>
          </w:r>
        </w:p>
      </w:tc>
      <w:tc>
        <w:tcPr>
          <w:tcW w:w="3550" w:type="dxa"/>
          <w:tcBorders>
            <w:top w:val="nil"/>
            <w:left w:val="single" w:color="000000" w:sz="8" w:space="0"/>
            <w:bottom w:val="nil"/>
            <w:right w:val="nil"/>
          </w:tcBorders>
          <w:shd w:val="clear" w:color="auto" w:fill="E6E6E6"/>
        </w:tcPr>
        <w:p w:rsidR="008C0801" w:rsidRDefault="009D23DA" w14:paraId="2521F823" w14:textId="77777777">
          <w:pPr>
            <w:ind w:left="1"/>
          </w:pPr>
          <w:r>
            <w:rPr>
              <w:rFonts w:ascii="Century Gothic" w:hAnsi="Century Gothic" w:eastAsia="Century Gothic" w:cs="Century Gothic"/>
              <w:sz w:val="16"/>
            </w:rPr>
            <w:t>REVIEW DATE:  July 20</w:t>
          </w:r>
          <w:r w:rsidR="00D82663">
            <w:rPr>
              <w:rFonts w:ascii="Century Gothic" w:hAnsi="Century Gothic" w:eastAsia="Century Gothic" w:cs="Century Gothic"/>
              <w:sz w:val="16"/>
            </w:rPr>
            <w:t>2</w:t>
          </w:r>
          <w:r w:rsidR="00193710">
            <w:rPr>
              <w:rFonts w:ascii="Century Gothic" w:hAnsi="Century Gothic" w:eastAsia="Century Gothic" w:cs="Century Gothic"/>
              <w:sz w:val="16"/>
            </w:rPr>
            <w:t>4</w:t>
          </w:r>
        </w:p>
        <w:p w:rsidR="008C0801" w:rsidRDefault="00965FCE" w14:paraId="23391B6D" w14:textId="77777777">
          <w:pPr>
            <w:ind w:left="1"/>
          </w:pPr>
          <w:r>
            <w:rPr>
              <w:rFonts w:ascii="Century Gothic" w:hAnsi="Century Gothic" w:eastAsia="Century Gothic" w:cs="Century Gothic"/>
              <w:sz w:val="16"/>
            </w:rPr>
            <w:t xml:space="preserve"> </w:t>
          </w:r>
        </w:p>
      </w:tc>
    </w:tr>
  </w:tbl>
  <w:p w:rsidR="008C0801" w:rsidRDefault="00965FCE" w14:paraId="3CF5DD33" w14:textId="77777777">
    <w:pPr>
      <w:spacing w:after="858"/>
    </w:pPr>
    <w:r>
      <w:rPr>
        <w:rFonts w:ascii="Cambria" w:hAnsi="Cambria" w:eastAsia="Cambria" w:cs="Cambria"/>
      </w:rPr>
      <w:tab/>
    </w:r>
  </w:p>
  <w:p w:rsidR="008C0801" w:rsidRDefault="00965FCE" w14:paraId="3F33C532" w14:textId="77777777">
    <w:pPr>
      <w:spacing w:after="0"/>
    </w:pPr>
    <w:r>
      <w:rPr>
        <w:rFonts w:ascii="Cambria" w:hAnsi="Cambria" w:eastAsia="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5F" w:rsidRDefault="0008695F" w14:paraId="03A0AFAF" w14:textId="77777777">
      <w:pPr>
        <w:spacing w:after="0" w:line="240" w:lineRule="auto"/>
      </w:pPr>
      <w:r>
        <w:separator/>
      </w:r>
    </w:p>
  </w:footnote>
  <w:footnote w:type="continuationSeparator" w:id="0">
    <w:p w:rsidR="0008695F" w:rsidRDefault="0008695F" w14:paraId="4B0AE0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01" w:rsidRDefault="00965FCE" w14:paraId="53723EAC" w14:textId="77777777">
    <w:pPr>
      <w:spacing w:after="0"/>
    </w:pPr>
    <w:r>
      <w:rPr>
        <w:rFonts w:ascii="Century Gothic" w:hAnsi="Century Gothic" w:eastAsia="Century Gothic" w:cs="Century Gothic"/>
        <w:b/>
        <w:sz w:val="24"/>
      </w:rPr>
      <w:t xml:space="preserve">Bournville School Equalities Action Plan 2016-2019 </w:t>
    </w:r>
  </w:p>
  <w:p w:rsidR="008C0801" w:rsidRDefault="00965FCE" w14:paraId="60DB3861" w14:textId="77777777">
    <w:pPr>
      <w:spacing w:after="0"/>
    </w:pPr>
    <w:r>
      <w:rPr>
        <w:rFonts w:ascii="Century Gothic" w:hAnsi="Century Gothic" w:eastAsia="Century Gothic" w:cs="Century Gothic"/>
        <w:b/>
        <w:sz w:val="24"/>
      </w:rPr>
      <w:t xml:space="preserve"> </w:t>
    </w:r>
  </w:p>
  <w:p w:rsidR="008C0801" w:rsidRDefault="00965FCE" w14:paraId="550ED0A8" w14:textId="77777777">
    <w:pPr>
      <w:spacing w:after="0"/>
    </w:pPr>
    <w:r>
      <w:rPr>
        <w:rFonts w:ascii="Century Gothic" w:hAnsi="Century Gothic" w:eastAsia="Century Gothic" w:cs="Century Gothic"/>
        <w:b/>
        <w:sz w:val="24"/>
      </w:rPr>
      <w:t xml:space="preserve"> </w:t>
    </w:r>
  </w:p>
  <w:p w:rsidR="008C0801" w:rsidRDefault="00965FCE" w14:paraId="34679AB1" w14:textId="77777777">
    <w:pPr>
      <w:spacing w:after="0"/>
    </w:pPr>
    <w:r>
      <w:rPr>
        <w:rFonts w:ascii="Century Gothic" w:hAnsi="Century Gothic" w:eastAsia="Century Gothic" w:cs="Century Gothic"/>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10" w:rsidP="00193710" w:rsidRDefault="00193710" w14:paraId="58F4BD63" w14:textId="77777777">
    <w:pPr>
      <w:spacing w:after="0"/>
    </w:pPr>
    <w:r>
      <w:rPr>
        <w:rFonts w:ascii="Century Gothic" w:hAnsi="Century Gothic" w:eastAsia="Century Gothic" w:cs="Century Gothic"/>
        <w:b/>
        <w:sz w:val="24"/>
      </w:rPr>
      <w:t xml:space="preserve">The Forge Equalities Action Plan 2021-2024 </w:t>
    </w:r>
  </w:p>
  <w:p w:rsidR="00193710" w:rsidP="00193710" w:rsidRDefault="00193710" w14:paraId="4012604C" w14:textId="77777777">
    <w:pPr>
      <w:spacing w:after="0"/>
    </w:pPr>
    <w:r>
      <w:rPr>
        <w:rFonts w:ascii="Century Gothic" w:hAnsi="Century Gothic" w:eastAsia="Century Gothic" w:cs="Century Gothic"/>
        <w:b/>
        <w:sz w:val="24"/>
      </w:rPr>
      <w:t xml:space="preserve"> </w:t>
    </w:r>
  </w:p>
  <w:p w:rsidR="008C0801" w:rsidRDefault="008C0801" w14:paraId="1C051B94" w14:textId="77777777">
    <w:pPr>
      <w:spacing w:after="0"/>
    </w:pPr>
  </w:p>
  <w:p w:rsidR="008C0801" w:rsidRDefault="00965FCE" w14:paraId="0AFFB9B0" w14:textId="77777777">
    <w:pPr>
      <w:spacing w:after="0"/>
    </w:pPr>
    <w:r>
      <w:rPr>
        <w:rFonts w:ascii="Century Gothic" w:hAnsi="Century Gothic" w:eastAsia="Century Gothic" w:cs="Century Gothic"/>
        <w:b/>
        <w:sz w:val="24"/>
      </w:rPr>
      <w:t xml:space="preserve"> </w:t>
    </w:r>
  </w:p>
  <w:p w:rsidR="008C0801" w:rsidRDefault="00965FCE" w14:paraId="0F833BE7" w14:textId="77777777">
    <w:pPr>
      <w:spacing w:after="0"/>
    </w:pPr>
    <w:r>
      <w:rPr>
        <w:rFonts w:ascii="Century Gothic" w:hAnsi="Century Gothic" w:eastAsia="Century Gothic" w:cs="Century Gothic"/>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01" w:rsidRDefault="00193710" w14:paraId="41D034DC" w14:textId="77777777">
    <w:pPr>
      <w:spacing w:after="0"/>
    </w:pPr>
    <w:bookmarkStart w:name="_Hlk84326675" w:id="1"/>
    <w:r>
      <w:rPr>
        <w:rFonts w:ascii="Century Gothic" w:hAnsi="Century Gothic" w:eastAsia="Century Gothic" w:cs="Century Gothic"/>
        <w:b/>
        <w:sz w:val="24"/>
      </w:rPr>
      <w:t>The Forge</w:t>
    </w:r>
    <w:r w:rsidR="00965FCE">
      <w:rPr>
        <w:rFonts w:ascii="Century Gothic" w:hAnsi="Century Gothic" w:eastAsia="Century Gothic" w:cs="Century Gothic"/>
        <w:b/>
        <w:sz w:val="24"/>
      </w:rPr>
      <w:t xml:space="preserve"> Equalities Action Plan 20</w:t>
    </w:r>
    <w:r>
      <w:rPr>
        <w:rFonts w:ascii="Century Gothic" w:hAnsi="Century Gothic" w:eastAsia="Century Gothic" w:cs="Century Gothic"/>
        <w:b/>
        <w:sz w:val="24"/>
      </w:rPr>
      <w:t>21</w:t>
    </w:r>
    <w:r w:rsidR="00965FCE">
      <w:rPr>
        <w:rFonts w:ascii="Century Gothic" w:hAnsi="Century Gothic" w:eastAsia="Century Gothic" w:cs="Century Gothic"/>
        <w:b/>
        <w:sz w:val="24"/>
      </w:rPr>
      <w:t>-20</w:t>
    </w:r>
    <w:r w:rsidR="00D82663">
      <w:rPr>
        <w:rFonts w:ascii="Century Gothic" w:hAnsi="Century Gothic" w:eastAsia="Century Gothic" w:cs="Century Gothic"/>
        <w:b/>
        <w:sz w:val="24"/>
      </w:rPr>
      <w:t>2</w:t>
    </w:r>
    <w:r>
      <w:rPr>
        <w:rFonts w:ascii="Century Gothic" w:hAnsi="Century Gothic" w:eastAsia="Century Gothic" w:cs="Century Gothic"/>
        <w:b/>
        <w:sz w:val="24"/>
      </w:rPr>
      <w:t>4</w:t>
    </w:r>
    <w:r w:rsidR="00965FCE">
      <w:rPr>
        <w:rFonts w:ascii="Century Gothic" w:hAnsi="Century Gothic" w:eastAsia="Century Gothic" w:cs="Century Gothic"/>
        <w:b/>
        <w:sz w:val="24"/>
      </w:rPr>
      <w:t xml:space="preserve"> </w:t>
    </w:r>
  </w:p>
  <w:p w:rsidR="008C0801" w:rsidRDefault="00965FCE" w14:paraId="6B88BB87" w14:textId="77777777">
    <w:pPr>
      <w:spacing w:after="0"/>
    </w:pPr>
    <w:r>
      <w:rPr>
        <w:rFonts w:ascii="Century Gothic" w:hAnsi="Century Gothic" w:eastAsia="Century Gothic" w:cs="Century Gothic"/>
        <w:b/>
        <w:sz w:val="24"/>
      </w:rPr>
      <w:t xml:space="preserve"> </w:t>
    </w:r>
  </w:p>
  <w:bookmarkEnd w:id="1"/>
  <w:p w:rsidR="008C0801" w:rsidRDefault="00965FCE" w14:paraId="778F218D" w14:textId="77777777">
    <w:pPr>
      <w:spacing w:after="0"/>
    </w:pPr>
    <w:r>
      <w:rPr>
        <w:rFonts w:ascii="Century Gothic" w:hAnsi="Century Gothic" w:eastAsia="Century Gothic" w:cs="Century Gothic"/>
        <w:b/>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01"/>
    <w:rsid w:val="0008695F"/>
    <w:rsid w:val="000F5FEB"/>
    <w:rsid w:val="001016B1"/>
    <w:rsid w:val="00193710"/>
    <w:rsid w:val="00242F24"/>
    <w:rsid w:val="00255234"/>
    <w:rsid w:val="003F0094"/>
    <w:rsid w:val="00412301"/>
    <w:rsid w:val="00607822"/>
    <w:rsid w:val="00872C98"/>
    <w:rsid w:val="008C0801"/>
    <w:rsid w:val="00965FCE"/>
    <w:rsid w:val="009D23DA"/>
    <w:rsid w:val="00A57E2C"/>
    <w:rsid w:val="00CE57EC"/>
    <w:rsid w:val="00CF6339"/>
    <w:rsid w:val="00D623B0"/>
    <w:rsid w:val="00D80B20"/>
    <w:rsid w:val="00D82663"/>
    <w:rsid w:val="00D91157"/>
    <w:rsid w:val="00DF79DB"/>
    <w:rsid w:val="00E240C7"/>
    <w:rsid w:val="00EB4481"/>
    <w:rsid w:val="018B9A85"/>
    <w:rsid w:val="01A8FA70"/>
    <w:rsid w:val="04AA12E3"/>
    <w:rsid w:val="0FA247A9"/>
    <w:rsid w:val="15FC1CC7"/>
    <w:rsid w:val="21662B3E"/>
    <w:rsid w:val="2441FDAE"/>
    <w:rsid w:val="2B34612B"/>
    <w:rsid w:val="2B651ABE"/>
    <w:rsid w:val="2B7BF018"/>
    <w:rsid w:val="2CEA8BAD"/>
    <w:rsid w:val="318F4936"/>
    <w:rsid w:val="3D216FFC"/>
    <w:rsid w:val="41305AD7"/>
    <w:rsid w:val="44F93783"/>
    <w:rsid w:val="4CDC9328"/>
    <w:rsid w:val="4F4D0FE4"/>
    <w:rsid w:val="501433EA"/>
    <w:rsid w:val="51B0044B"/>
    <w:rsid w:val="53DFEBE1"/>
    <w:rsid w:val="5539E8B0"/>
    <w:rsid w:val="56D5E88E"/>
    <w:rsid w:val="5C4E4CA3"/>
    <w:rsid w:val="5F35EBBB"/>
    <w:rsid w:val="611E1AA7"/>
    <w:rsid w:val="63B1A2A5"/>
    <w:rsid w:val="6521A090"/>
    <w:rsid w:val="677433CE"/>
    <w:rsid w:val="6A2B9AA0"/>
    <w:rsid w:val="6E26E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87EBD"/>
  <w15:docId w15:val="{137B065A-FC24-4167-ADE1-742EC23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F657AD0B24241923824564329C67F" ma:contentTypeVersion="18" ma:contentTypeDescription="Create a new document." ma:contentTypeScope="" ma:versionID="7a56d3b9c351f10fd3ab474f211aa536">
  <xsd:schema xmlns:xsd="http://www.w3.org/2001/XMLSchema" xmlns:xs="http://www.w3.org/2001/XMLSchema" xmlns:p="http://schemas.microsoft.com/office/2006/metadata/properties" xmlns:ns2="f539537e-ccd6-411b-ab25-a496e302362b" xmlns:ns3="bc95b7fc-bfb0-4ea7-a2dc-a06e7b967f1d" targetNamespace="http://schemas.microsoft.com/office/2006/metadata/properties" ma:root="true" ma:fieldsID="c231e66a7bc8a933848dad846e1ef05d" ns2:_="" ns3:_="">
    <xsd:import namespace="f539537e-ccd6-411b-ab25-a496e302362b"/>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537e-ccd6-411b-ab25-a496e302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840e37-0dea-4324-bfaa-949a2ae802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97de3f-d95c-49d5-8848-f8ea4cd19e14}" ma:internalName="TaxCatchAll" ma:showField="CatchAllData" ma:web="bc95b7fc-bfb0-4ea7-a2dc-a06e7b967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95b7fc-bfb0-4ea7-a2dc-a06e7b967f1d" xsi:nil="true"/>
    <lcf76f155ced4ddcb4097134ff3c332f xmlns="f539537e-ccd6-411b-ab25-a496e302362b">
      <Terms xmlns="http://schemas.microsoft.com/office/infopath/2007/PartnerControls"/>
    </lcf76f155ced4ddcb4097134ff3c332f>
    <_Flow_SignoffStatus xmlns="f539537e-ccd6-411b-ab25-a496e30236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2E33-8A8E-48B5-AD80-CC088564F4F5}"/>
</file>

<file path=customXml/itemProps2.xml><?xml version="1.0" encoding="utf-8"?>
<ds:datastoreItem xmlns:ds="http://schemas.openxmlformats.org/officeDocument/2006/customXml" ds:itemID="{908294E2-FF9F-4C86-B3FC-FE8BB0E6680F}">
  <ds:schemaRefs>
    <ds:schemaRef ds:uri="http://schemas.microsoft.com/sharepoint/v3/contenttype/forms"/>
  </ds:schemaRefs>
</ds:datastoreItem>
</file>

<file path=customXml/itemProps3.xml><?xml version="1.0" encoding="utf-8"?>
<ds:datastoreItem xmlns:ds="http://schemas.openxmlformats.org/officeDocument/2006/customXml" ds:itemID="{0EAAF38D-F40A-4BA8-BB2B-0B4C0FD6BA9B}">
  <ds:schemaRefs>
    <ds:schemaRef ds:uri="http://purl.org/dc/elements/1.1/"/>
    <ds:schemaRef ds:uri="http://purl.org/dc/terms/"/>
    <ds:schemaRef ds:uri="f539537e-ccd6-411b-ab25-a496e302362b"/>
    <ds:schemaRef ds:uri="http://schemas.microsoft.com/office/2006/documentManagement/types"/>
    <ds:schemaRef ds:uri="bc95b7fc-bfb0-4ea7-a2dc-a06e7b967f1d"/>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A678903-95C6-4DEA-AF15-CC5348C9DD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Bournville School &amp; Sixth Form Centre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Cottle</dc:creator>
  <cp:keywords/>
  <cp:lastModifiedBy>Caroline Northway</cp:lastModifiedBy>
  <cp:revision>3</cp:revision>
  <dcterms:created xsi:type="dcterms:W3CDTF">2021-10-05T12:16:00Z</dcterms:created>
  <dcterms:modified xsi:type="dcterms:W3CDTF">2024-01-26T15:16:24Z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0x01010034EF657AD0B24241923824564329C67F</vt:lpwstr>
  </property>
  <property fmtid="{D5CDD505-2E9C-101B-9397-08002B2CF9AE}" pid="3" name="MediaServiceImageTags">
    <vt:lpwstr/>
  </property>
</Properties>
</file>