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879F4" w14:textId="4613B0C7" w:rsidR="00B045CD" w:rsidRDefault="00C445B5">
      <w:r>
        <w:rPr>
          <w:noProof/>
          <w:lang w:eastAsia="en-GB"/>
        </w:rPr>
        <mc:AlternateContent>
          <mc:Choice Requires="wps">
            <w:drawing>
              <wp:anchor distT="45720" distB="45720" distL="114300" distR="114300" simplePos="0" relativeHeight="251679744" behindDoc="0" locked="0" layoutInCell="1" allowOverlap="1" wp14:anchorId="7612A4CE" wp14:editId="146E5D44">
                <wp:simplePos x="0" y="0"/>
                <wp:positionH relativeFrom="column">
                  <wp:posOffset>4124325</wp:posOffset>
                </wp:positionH>
                <wp:positionV relativeFrom="paragraph">
                  <wp:posOffset>6315075</wp:posOffset>
                </wp:positionV>
                <wp:extent cx="2360930" cy="695325"/>
                <wp:effectExtent l="0" t="0" r="1270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95325"/>
                        </a:xfrm>
                        <a:prstGeom prst="rect">
                          <a:avLst/>
                        </a:prstGeom>
                        <a:solidFill>
                          <a:srgbClr val="FFFFFF"/>
                        </a:solidFill>
                        <a:ln w="9525">
                          <a:solidFill>
                            <a:srgbClr val="7030A0"/>
                          </a:solidFill>
                          <a:miter lim="800000"/>
                          <a:headEnd/>
                          <a:tailEnd/>
                        </a:ln>
                      </wps:spPr>
                      <wps:txbx>
                        <w:txbxContent>
                          <w:p w14:paraId="107C02D5" w14:textId="6BE0DBBE" w:rsidR="003D5543" w:rsidRDefault="003D5543" w:rsidP="003D5543">
                            <w:r>
                              <w:t>Educational Psychologist</w:t>
                            </w:r>
                            <w:r w:rsidR="004B5A6E">
                              <w:t xml:space="preserve"> and the Autism team</w:t>
                            </w:r>
                            <w:r>
                              <w:t xml:space="preserve"> will come into school to provide support and guidance </w:t>
                            </w:r>
                            <w:proofErr w:type="gramStart"/>
                            <w:r>
                              <w:t xml:space="preserve">for </w:t>
                            </w:r>
                            <w:r w:rsidR="00E653D2">
                              <w:t xml:space="preserve"> </w:t>
                            </w:r>
                            <w:r>
                              <w:t>staff</w:t>
                            </w:r>
                            <w:proofErr w:type="gramEnd"/>
                            <w:r>
                              <w:t xml:space="preserve"> and parents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612A4CE" id="_x0000_t202" coordsize="21600,21600" o:spt="202" path="m,l,21600r21600,l21600,xe">
                <v:stroke joinstyle="miter"/>
                <v:path gradientshapeok="t" o:connecttype="rect"/>
              </v:shapetype>
              <v:shape id="Text Box 2" o:spid="_x0000_s1026" type="#_x0000_t202" style="position:absolute;margin-left:324.75pt;margin-top:497.25pt;width:185.9pt;height:54.75pt;z-index:2516797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" strokecolor="#7030a0">
                <v:textbox>
                  <w:txbxContent>
                    <w:p w14:paraId="107C02D5" w14:textId="6BE0DBBE" w:rsidR="003D5543" w:rsidRDefault="003D5543" w:rsidP="003D5543">
                      <w:r>
                        <w:t>Educational Psychologist</w:t>
                      </w:r>
                      <w:r w:rsidR="004B5A6E">
                        <w:t xml:space="preserve"> and the Autism team</w:t>
                      </w:r>
                      <w:r>
                        <w:t xml:space="preserve"> will come into school to provide support and guidance for </w:t>
                      </w:r>
                      <w:r w:rsidR="00E653D2">
                        <w:t xml:space="preserve"> </w:t>
                      </w:r>
                      <w:r>
                        <w:t>staff and parents</w:t>
                      </w:r>
                    </w:p>
                  </w:txbxContent>
                </v:textbox>
                <w10:wrap type="square"/>
              </v:shape>
            </w:pict>
          </mc:Fallback>
        </mc:AlternateContent>
      </w:r>
      <w:r>
        <w:rPr>
          <w:noProof/>
          <w:lang w:eastAsia="en-GB"/>
        </w:rPr>
        <mc:AlternateContent>
          <mc:Choice Requires="wps">
            <w:drawing>
              <wp:anchor distT="45720" distB="45720" distL="114300" distR="114300" simplePos="0" relativeHeight="251683840" behindDoc="0" locked="0" layoutInCell="1" allowOverlap="1" wp14:anchorId="3EF6B80B" wp14:editId="4256E280">
                <wp:simplePos x="0" y="0"/>
                <wp:positionH relativeFrom="column">
                  <wp:posOffset>4162425</wp:posOffset>
                </wp:positionH>
                <wp:positionV relativeFrom="paragraph">
                  <wp:posOffset>7296150</wp:posOffset>
                </wp:positionV>
                <wp:extent cx="2360930" cy="695325"/>
                <wp:effectExtent l="0" t="0" r="1270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95325"/>
                        </a:xfrm>
                        <a:prstGeom prst="rect">
                          <a:avLst/>
                        </a:prstGeom>
                        <a:solidFill>
                          <a:srgbClr val="FFFFFF"/>
                        </a:solidFill>
                        <a:ln w="9525">
                          <a:solidFill>
                            <a:srgbClr val="7030A0"/>
                          </a:solidFill>
                          <a:miter lim="800000"/>
                          <a:headEnd/>
                          <a:tailEnd/>
                        </a:ln>
                      </wps:spPr>
                      <wps:txbx>
                        <w:txbxContent>
                          <w:p w14:paraId="447F9668" w14:textId="77777777" w:rsidR="003D5543" w:rsidRDefault="003D5543" w:rsidP="003D5543">
                            <w:r>
                              <w:t>The school nurse and health visitors offer advice and support to parents/carers.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EF6B80B" id="_x0000_s1027" type="#_x0000_t202" style="position:absolute;margin-left:327.75pt;margin-top:574.5pt;width:185.9pt;height:54.75pt;z-index:2516838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" strokecolor="#7030a0">
                <v:textbox>
                  <w:txbxContent>
                    <w:p w14:paraId="447F9668" w14:textId="77777777" w:rsidR="003D5543" w:rsidRDefault="003D5543" w:rsidP="003D5543">
                      <w:r>
                        <w:t>The school nurse and health visitors offer advice and support to parents/carers.</w:t>
                      </w:r>
                    </w:p>
                  </w:txbxContent>
                </v:textbox>
                <w10:wrap type="square"/>
              </v:shape>
            </w:pict>
          </mc:Fallback>
        </mc:AlternateContent>
      </w:r>
      <w:r>
        <w:rPr>
          <w:noProof/>
          <w:lang w:eastAsia="en-GB"/>
        </w:rPr>
        <mc:AlternateContent>
          <mc:Choice Requires="wps">
            <w:drawing>
              <wp:anchor distT="45720" distB="45720" distL="114300" distR="114300" simplePos="0" relativeHeight="251681792" behindDoc="0" locked="0" layoutInCell="1" allowOverlap="1" wp14:anchorId="09328DE7" wp14:editId="59323169">
                <wp:simplePos x="0" y="0"/>
                <wp:positionH relativeFrom="column">
                  <wp:posOffset>4187825</wp:posOffset>
                </wp:positionH>
                <wp:positionV relativeFrom="paragraph">
                  <wp:posOffset>8071485</wp:posOffset>
                </wp:positionV>
                <wp:extent cx="2360930" cy="752475"/>
                <wp:effectExtent l="0" t="0" r="1270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52475"/>
                        </a:xfrm>
                        <a:prstGeom prst="rect">
                          <a:avLst/>
                        </a:prstGeom>
                        <a:solidFill>
                          <a:srgbClr val="FFFFFF"/>
                        </a:solidFill>
                        <a:ln w="9525">
                          <a:solidFill>
                            <a:srgbClr val="7030A0"/>
                          </a:solidFill>
                          <a:miter lim="800000"/>
                          <a:headEnd/>
                          <a:tailEnd/>
                        </a:ln>
                      </wps:spPr>
                      <wps:txbx>
                        <w:txbxContent>
                          <w:p w14:paraId="327EBE2B" w14:textId="77777777" w:rsidR="003D5543" w:rsidRDefault="003D5543" w:rsidP="003D5543">
                            <w:r>
                              <w:t>There are positive links with the local community police and the local community housing trust – BDHT.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9328DE7" id="_x0000_s1028" type="#_x0000_t202" style="position:absolute;margin-left:329.75pt;margin-top:635.55pt;width:185.9pt;height:59.25pt;z-index:2516817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" strokecolor="#7030a0">
                <v:textbox>
                  <w:txbxContent>
                    <w:p w14:paraId="327EBE2B" w14:textId="77777777" w:rsidR="003D5543" w:rsidRDefault="003D5543" w:rsidP="003D5543">
                      <w:r>
                        <w:t>There are positive links with the local community police and the local community housing trust – BDHT.</w:t>
                      </w:r>
                    </w:p>
                  </w:txbxContent>
                </v:textbox>
                <w10:wrap type="square"/>
              </v:shape>
            </w:pict>
          </mc:Fallback>
        </mc:AlternateContent>
      </w:r>
      <w:r w:rsidR="0096045C">
        <w:rPr>
          <w:noProof/>
          <w:lang w:eastAsia="en-GB"/>
        </w:rPr>
        <mc:AlternateContent>
          <mc:Choice Requires="wps">
            <w:drawing>
              <wp:anchor distT="45720" distB="45720" distL="114300" distR="114300" simplePos="0" relativeHeight="251673600" behindDoc="0" locked="0" layoutInCell="1" allowOverlap="1" wp14:anchorId="3C347B6B" wp14:editId="773772A8">
                <wp:simplePos x="0" y="0"/>
                <wp:positionH relativeFrom="column">
                  <wp:posOffset>4114800</wp:posOffset>
                </wp:positionH>
                <wp:positionV relativeFrom="paragraph">
                  <wp:posOffset>981075</wp:posOffset>
                </wp:positionV>
                <wp:extent cx="2352675" cy="286702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867025"/>
                        </a:xfrm>
                        <a:prstGeom prst="rect">
                          <a:avLst/>
                        </a:prstGeom>
                        <a:solidFill>
                          <a:srgbClr val="FFFFFF"/>
                        </a:solidFill>
                        <a:ln w="9525">
                          <a:solidFill>
                            <a:srgbClr val="00FF00"/>
                          </a:solidFill>
                          <a:miter lim="800000"/>
                          <a:headEnd/>
                          <a:tailEnd/>
                        </a:ln>
                      </wps:spPr>
                      <wps:txbx>
                        <w:txbxContent>
                          <w:p w14:paraId="7DD32FFA" w14:textId="094E1D1E" w:rsidR="0096045C" w:rsidRPr="0096045C" w:rsidRDefault="001719A9" w:rsidP="0096045C">
                            <w:pPr>
                              <w:tabs>
                                <w:tab w:val="left" w:pos="3049"/>
                              </w:tabs>
                              <w:rPr>
                                <w:rFonts w:eastAsia="Times New Roman" w:cs="Times New Roman"/>
                                <w:sz w:val="20"/>
                              </w:rPr>
                            </w:pPr>
                            <w:r>
                              <w:rPr>
                                <w:rFonts w:eastAsia="Times New Roman" w:cs="Times New Roman"/>
                                <w:sz w:val="20"/>
                              </w:rPr>
                              <w:t>The Forge</w:t>
                            </w:r>
                            <w:r w:rsidR="0096045C" w:rsidRPr="0096045C">
                              <w:rPr>
                                <w:rFonts w:eastAsia="Times New Roman" w:cs="Times New Roman"/>
                                <w:sz w:val="20"/>
                              </w:rPr>
                              <w:t xml:space="preserve"> school will use every intervention possible to prevent further disruption to the students learning</w:t>
                            </w:r>
                            <w:r w:rsidR="004B5A6E">
                              <w:rPr>
                                <w:rFonts w:eastAsia="Times New Roman" w:cs="Times New Roman"/>
                                <w:sz w:val="20"/>
                              </w:rPr>
                              <w:t xml:space="preserve"> through The Forge pathway </w:t>
                            </w:r>
                            <w:proofErr w:type="gramStart"/>
                            <w:r w:rsidR="004B5A6E">
                              <w:rPr>
                                <w:rFonts w:eastAsia="Times New Roman" w:cs="Times New Roman"/>
                                <w:sz w:val="20"/>
                              </w:rPr>
                              <w:t>programme</w:t>
                            </w:r>
                            <w:r w:rsidR="0096045C" w:rsidRPr="0096045C">
                              <w:rPr>
                                <w:rFonts w:eastAsia="Times New Roman" w:cs="Times New Roman"/>
                                <w:sz w:val="20"/>
                              </w:rPr>
                              <w:t>’s</w:t>
                            </w:r>
                            <w:proofErr w:type="gramEnd"/>
                            <w:r w:rsidR="004B5A6E">
                              <w:rPr>
                                <w:rFonts w:eastAsia="Times New Roman" w:cs="Times New Roman"/>
                                <w:sz w:val="20"/>
                              </w:rPr>
                              <w:t>. This may include</w:t>
                            </w:r>
                            <w:r w:rsidR="0096045C" w:rsidRPr="0096045C">
                              <w:rPr>
                                <w:rFonts w:eastAsia="Times New Roman" w:cs="Times New Roman"/>
                                <w:sz w:val="20"/>
                              </w:rPr>
                              <w:t xml:space="preserve"> a setting more suited to their needs. These decisions are made directly with the county council.</w:t>
                            </w:r>
                          </w:p>
                          <w:p w14:paraId="29E47917" w14:textId="28B7137E" w:rsidR="0096045C" w:rsidRPr="0096045C" w:rsidRDefault="0096045C" w:rsidP="00B045CD">
                            <w:r w:rsidRPr="0096045C">
                              <w:rPr>
                                <w:rFonts w:eastAsia="Times New Roman" w:cs="Times New Roman"/>
                                <w:bCs/>
                                <w:sz w:val="20"/>
                              </w:rPr>
                              <w:t>Students may be suited to an alternative provision to receive further support alongside sch</w:t>
                            </w:r>
                            <w:r>
                              <w:rPr>
                                <w:rFonts w:eastAsia="Times New Roman" w:cs="Times New Roman"/>
                                <w:bCs/>
                                <w:sz w:val="20"/>
                              </w:rPr>
                              <w:t xml:space="preserve">ooling. Alternative provisions </w:t>
                            </w:r>
                            <w:r w:rsidR="004B5A6E">
                              <w:rPr>
                                <w:rFonts w:eastAsia="Times New Roman" w:cs="Times New Roman"/>
                                <w:bCs/>
                                <w:sz w:val="20"/>
                              </w:rPr>
                              <w:t>The Forge</w:t>
                            </w:r>
                            <w:r w:rsidRPr="0096045C">
                              <w:rPr>
                                <w:rFonts w:eastAsia="Times New Roman" w:cs="Times New Roman"/>
                                <w:bCs/>
                                <w:sz w:val="20"/>
                              </w:rPr>
                              <w:t xml:space="preserve"> work alongside </w:t>
                            </w:r>
                            <w:r>
                              <w:rPr>
                                <w:rFonts w:eastAsia="Times New Roman" w:cs="Times New Roman"/>
                                <w:bCs/>
                                <w:sz w:val="20"/>
                              </w:rPr>
                              <w:t>include</w:t>
                            </w:r>
                            <w:r w:rsidRPr="0096045C">
                              <w:rPr>
                                <w:rFonts w:eastAsia="Times New Roman" w:cs="Times New Roman"/>
                                <w:bCs/>
                                <w:sz w:val="20"/>
                              </w:rPr>
                              <w:t xml:space="preserve"> </w:t>
                            </w:r>
                            <w:r w:rsidRPr="0096045C">
                              <w:rPr>
                                <w:rFonts w:eastAsia="Times New Roman" w:cs="Times New Roman"/>
                                <w:bCs/>
                                <w:sz w:val="20"/>
                                <w:szCs w:val="20"/>
                              </w:rPr>
                              <w:t xml:space="preserve">Longlands and </w:t>
                            </w:r>
                            <w:proofErr w:type="spellStart"/>
                            <w:r w:rsidR="004B5A6E">
                              <w:rPr>
                                <w:rFonts w:eastAsia="Times New Roman" w:cs="Times New Roman"/>
                                <w:bCs/>
                                <w:sz w:val="20"/>
                                <w:szCs w:val="20"/>
                              </w:rPr>
                              <w:t>Gloverpiece</w:t>
                            </w:r>
                            <w:proofErr w:type="spellEnd"/>
                            <w:r w:rsidRPr="0096045C">
                              <w:rPr>
                                <w:rFonts w:eastAsia="Times New Roman" w:cs="Times New Roman"/>
                                <w:bCs/>
                                <w:sz w:val="20"/>
                                <w:szCs w:val="20"/>
                              </w:rPr>
                              <w:t xml:space="preserve"> and many others. </w:t>
                            </w:r>
                            <w:r w:rsidR="004B5A6E">
                              <w:rPr>
                                <w:rFonts w:eastAsia="Times New Roman" w:cs="Times New Roman"/>
                                <w:bCs/>
                                <w:sz w:val="20"/>
                                <w:szCs w:val="20"/>
                              </w:rPr>
                              <w:t>Pathways</w:t>
                            </w:r>
                            <w:r w:rsidRPr="0096045C">
                              <w:rPr>
                                <w:rFonts w:eastAsia="Times New Roman" w:cs="Times New Roman"/>
                                <w:bCs/>
                                <w:sz w:val="20"/>
                                <w:szCs w:val="20"/>
                              </w:rPr>
                              <w:t xml:space="preserve"> staff work with students attending these provisions.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47B6B" id="_x0000_s1029" type="#_x0000_t202" style="position:absolute;margin-left:324pt;margin-top:77.25pt;width:185.25pt;height:225.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" strokecolor="lime">
                <v:textbox>
                  <w:txbxContent>
                    <w:p w14:paraId="7DD32FFA" w14:textId="094E1D1E" w:rsidR="0096045C" w:rsidRPr="0096045C" w:rsidRDefault="001719A9" w:rsidP="0096045C">
                      <w:pPr>
                        <w:tabs>
                          <w:tab w:val="left" w:pos="3049"/>
                        </w:tabs>
                        <w:rPr>
                          <w:rFonts w:eastAsia="Times New Roman" w:cs="Times New Roman"/>
                          <w:sz w:val="20"/>
                        </w:rPr>
                      </w:pPr>
                      <w:r>
                        <w:rPr>
                          <w:rFonts w:eastAsia="Times New Roman" w:cs="Times New Roman"/>
                          <w:sz w:val="20"/>
                        </w:rPr>
                        <w:t>The Forge</w:t>
                      </w:r>
                      <w:r w:rsidR="0096045C" w:rsidRPr="0096045C">
                        <w:rPr>
                          <w:rFonts w:eastAsia="Times New Roman" w:cs="Times New Roman"/>
                          <w:sz w:val="20"/>
                        </w:rPr>
                        <w:t xml:space="preserve"> school will use every intervention possible to prevent further disruption to the students learning</w:t>
                      </w:r>
                      <w:r w:rsidR="004B5A6E">
                        <w:rPr>
                          <w:rFonts w:eastAsia="Times New Roman" w:cs="Times New Roman"/>
                          <w:sz w:val="20"/>
                        </w:rPr>
                        <w:t xml:space="preserve"> through The Forge pathway programme</w:t>
                      </w:r>
                      <w:r w:rsidR="0096045C" w:rsidRPr="0096045C">
                        <w:rPr>
                          <w:rFonts w:eastAsia="Times New Roman" w:cs="Times New Roman"/>
                          <w:sz w:val="20"/>
                        </w:rPr>
                        <w:t>’s</w:t>
                      </w:r>
                      <w:r w:rsidR="004B5A6E">
                        <w:rPr>
                          <w:rFonts w:eastAsia="Times New Roman" w:cs="Times New Roman"/>
                          <w:sz w:val="20"/>
                        </w:rPr>
                        <w:t>. This may include</w:t>
                      </w:r>
                      <w:r w:rsidR="0096045C" w:rsidRPr="0096045C">
                        <w:rPr>
                          <w:rFonts w:eastAsia="Times New Roman" w:cs="Times New Roman"/>
                          <w:sz w:val="20"/>
                        </w:rPr>
                        <w:t xml:space="preserve"> a setting more suited to their needs. These decisions are made directly with the county council.</w:t>
                      </w:r>
                    </w:p>
                    <w:p w14:paraId="29E47917" w14:textId="28B7137E" w:rsidR="0096045C" w:rsidRPr="0096045C" w:rsidRDefault="0096045C" w:rsidP="00B045CD">
                      <w:r w:rsidRPr="0096045C">
                        <w:rPr>
                          <w:rFonts w:eastAsia="Times New Roman" w:cs="Times New Roman"/>
                          <w:bCs/>
                          <w:sz w:val="20"/>
                        </w:rPr>
                        <w:t>Students may be suited to an alternative provision to receive further support alongside sch</w:t>
                      </w:r>
                      <w:r>
                        <w:rPr>
                          <w:rFonts w:eastAsia="Times New Roman" w:cs="Times New Roman"/>
                          <w:bCs/>
                          <w:sz w:val="20"/>
                        </w:rPr>
                        <w:t xml:space="preserve">ooling. Alternative provisions </w:t>
                      </w:r>
                      <w:r w:rsidR="004B5A6E">
                        <w:rPr>
                          <w:rFonts w:eastAsia="Times New Roman" w:cs="Times New Roman"/>
                          <w:bCs/>
                          <w:sz w:val="20"/>
                        </w:rPr>
                        <w:t>The Forge</w:t>
                      </w:r>
                      <w:r w:rsidRPr="0096045C">
                        <w:rPr>
                          <w:rFonts w:eastAsia="Times New Roman" w:cs="Times New Roman"/>
                          <w:bCs/>
                          <w:sz w:val="20"/>
                        </w:rPr>
                        <w:t xml:space="preserve"> work alongside </w:t>
                      </w:r>
                      <w:r>
                        <w:rPr>
                          <w:rFonts w:eastAsia="Times New Roman" w:cs="Times New Roman"/>
                          <w:bCs/>
                          <w:sz w:val="20"/>
                        </w:rPr>
                        <w:t>include</w:t>
                      </w:r>
                      <w:r w:rsidRPr="0096045C">
                        <w:rPr>
                          <w:rFonts w:eastAsia="Times New Roman" w:cs="Times New Roman"/>
                          <w:bCs/>
                          <w:sz w:val="20"/>
                        </w:rPr>
                        <w:t xml:space="preserve"> </w:t>
                      </w:r>
                      <w:r w:rsidRPr="0096045C">
                        <w:rPr>
                          <w:rFonts w:eastAsia="Times New Roman" w:cs="Times New Roman"/>
                          <w:bCs/>
                          <w:sz w:val="20"/>
                          <w:szCs w:val="20"/>
                        </w:rPr>
                        <w:t xml:space="preserve">Longlands and </w:t>
                      </w:r>
                      <w:proofErr w:type="spellStart"/>
                      <w:r w:rsidR="004B5A6E">
                        <w:rPr>
                          <w:rFonts w:eastAsia="Times New Roman" w:cs="Times New Roman"/>
                          <w:bCs/>
                          <w:sz w:val="20"/>
                          <w:szCs w:val="20"/>
                        </w:rPr>
                        <w:t>Gloverpiece</w:t>
                      </w:r>
                      <w:proofErr w:type="spellEnd"/>
                      <w:r w:rsidRPr="0096045C">
                        <w:rPr>
                          <w:rFonts w:eastAsia="Times New Roman" w:cs="Times New Roman"/>
                          <w:bCs/>
                          <w:sz w:val="20"/>
                          <w:szCs w:val="20"/>
                        </w:rPr>
                        <w:t xml:space="preserve"> and many others. </w:t>
                      </w:r>
                      <w:r w:rsidR="004B5A6E">
                        <w:rPr>
                          <w:rFonts w:eastAsia="Times New Roman" w:cs="Times New Roman"/>
                          <w:bCs/>
                          <w:sz w:val="20"/>
                          <w:szCs w:val="20"/>
                        </w:rPr>
                        <w:t>Pathways</w:t>
                      </w:r>
                      <w:r w:rsidRPr="0096045C">
                        <w:rPr>
                          <w:rFonts w:eastAsia="Times New Roman" w:cs="Times New Roman"/>
                          <w:bCs/>
                          <w:sz w:val="20"/>
                          <w:szCs w:val="20"/>
                        </w:rPr>
                        <w:t xml:space="preserve"> staff work with students attending these provisions.</w:t>
                      </w:r>
                    </w:p>
                  </w:txbxContent>
                </v:textbox>
                <w10:wrap type="square"/>
              </v:shape>
            </w:pict>
          </mc:Fallback>
        </mc:AlternateContent>
      </w:r>
      <w:r w:rsidR="0096045C">
        <w:rPr>
          <w:noProof/>
          <w:lang w:eastAsia="en-GB"/>
        </w:rPr>
        <mc:AlternateContent>
          <mc:Choice Requires="wps">
            <w:drawing>
              <wp:anchor distT="45720" distB="45720" distL="114300" distR="114300" simplePos="0" relativeHeight="251671552" behindDoc="0" locked="0" layoutInCell="1" allowOverlap="1" wp14:anchorId="4F312B00" wp14:editId="2C4B9158">
                <wp:simplePos x="0" y="0"/>
                <wp:positionH relativeFrom="column">
                  <wp:posOffset>4133850</wp:posOffset>
                </wp:positionH>
                <wp:positionV relativeFrom="paragraph">
                  <wp:posOffset>5248275</wp:posOffset>
                </wp:positionV>
                <wp:extent cx="2270125" cy="971550"/>
                <wp:effectExtent l="0" t="0" r="158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5" cy="971550"/>
                        </a:xfrm>
                        <a:prstGeom prst="rect">
                          <a:avLst/>
                        </a:prstGeom>
                        <a:solidFill>
                          <a:srgbClr val="FFFFFF"/>
                        </a:solidFill>
                        <a:ln w="9525">
                          <a:solidFill>
                            <a:srgbClr val="7030A0"/>
                          </a:solidFill>
                          <a:miter lim="800000"/>
                          <a:headEnd/>
                          <a:tailEnd/>
                        </a:ln>
                      </wps:spPr>
                      <wps:txbx>
                        <w:txbxContent>
                          <w:p w14:paraId="1A5D70D0" w14:textId="77777777" w:rsidR="00B045CD" w:rsidRDefault="003D5543" w:rsidP="00B045CD">
                            <w:r>
                              <w:t xml:space="preserve">CAMHS can support children who </w:t>
                            </w:r>
                            <w:proofErr w:type="gramStart"/>
                            <w:r>
                              <w:t>are in need of</w:t>
                            </w:r>
                            <w:proofErr w:type="gramEnd"/>
                            <w:r>
                              <w:t xml:space="preserve"> support for mental health needs. CAMHSCAST workers provide outreach support to schools and parents/carers.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312B00" id="_x0000_s1030" type="#_x0000_t202" style="position:absolute;margin-left:325.5pt;margin-top:413.25pt;width:178.75pt;height:76.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" strokecolor="#7030a0">
                <v:textbox>
                  <w:txbxContent>
                    <w:p w14:paraId="1A5D70D0" w14:textId="77777777" w:rsidR="00B045CD" w:rsidRDefault="003D5543" w:rsidP="00B045CD">
                      <w:r>
                        <w:t>CAMHS can support children who are in need of support for mental health needs. CAMHSCAST workers provide outreach support to schools and parents/carers.</w:t>
                      </w:r>
                    </w:p>
                  </w:txbxContent>
                </v:textbox>
                <w10:wrap type="square"/>
              </v:shape>
            </w:pict>
          </mc:Fallback>
        </mc:AlternateContent>
      </w:r>
      <w:r w:rsidR="008E536A">
        <w:rPr>
          <w:noProof/>
          <w:lang w:eastAsia="en-GB"/>
        </w:rPr>
        <mc:AlternateContent>
          <mc:Choice Requires="wps">
            <w:drawing>
              <wp:anchor distT="45720" distB="45720" distL="114300" distR="114300" simplePos="0" relativeHeight="251677696" behindDoc="0" locked="0" layoutInCell="1" allowOverlap="1" wp14:anchorId="6A13977C" wp14:editId="0CA76AEF">
                <wp:simplePos x="0" y="0"/>
                <wp:positionH relativeFrom="column">
                  <wp:posOffset>4238625</wp:posOffset>
                </wp:positionH>
                <wp:positionV relativeFrom="paragraph">
                  <wp:posOffset>38100</wp:posOffset>
                </wp:positionV>
                <wp:extent cx="1962150" cy="7239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723900"/>
                        </a:xfrm>
                        <a:prstGeom prst="rect">
                          <a:avLst/>
                        </a:prstGeom>
                        <a:solidFill>
                          <a:srgbClr val="FFFFFF"/>
                        </a:solidFill>
                        <a:ln w="9525">
                          <a:solidFill>
                            <a:srgbClr val="000000"/>
                          </a:solidFill>
                          <a:miter lim="800000"/>
                          <a:headEnd/>
                          <a:tailEnd/>
                        </a:ln>
                      </wps:spPr>
                      <wps:txbx>
                        <w:txbxContent>
                          <w:p w14:paraId="407ADDE3" w14:textId="2B9D715B" w:rsidR="00C3093B" w:rsidRPr="004B5A6E" w:rsidRDefault="004B5A6E" w:rsidP="00C3093B">
                            <w:pPr>
                              <w:jc w:val="center"/>
                              <w:rPr>
                                <w:b/>
                                <w:color w:val="00FF00"/>
                                <w:sz w:val="40"/>
                                <w:szCs w:val="40"/>
                                <w:lang w:val="en-US"/>
                              </w:rPr>
                            </w:pPr>
                            <w:r>
                              <w:rPr>
                                <w:b/>
                                <w:color w:val="00FF00"/>
                                <w:sz w:val="40"/>
                                <w:szCs w:val="40"/>
                                <w:lang w:val="en-US"/>
                              </w:rPr>
                              <w:t>Pathways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3977C" id="_x0000_s1031" type="#_x0000_t202" style="position:absolute;margin-left:333.75pt;margin-top:3pt;width:154.5pt;height:57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">
                <v:textbox>
                  <w:txbxContent>
                    <w:p w14:paraId="407ADDE3" w14:textId="2B9D715B" w:rsidR="00C3093B" w:rsidRPr="004B5A6E" w:rsidRDefault="004B5A6E" w:rsidP="00C3093B">
                      <w:pPr>
                        <w:jc w:val="center"/>
                        <w:rPr>
                          <w:b/>
                          <w:color w:val="00FF00"/>
                          <w:sz w:val="40"/>
                          <w:szCs w:val="40"/>
                          <w:lang w:val="en-US"/>
                        </w:rPr>
                      </w:pPr>
                      <w:r>
                        <w:rPr>
                          <w:b/>
                          <w:color w:val="00FF00"/>
                          <w:sz w:val="40"/>
                          <w:szCs w:val="40"/>
                          <w:lang w:val="en-US"/>
                        </w:rPr>
                        <w:t>Pathways</w:t>
                      </w:r>
                    </w:p>
                  </w:txbxContent>
                </v:textbox>
                <w10:wrap type="square"/>
              </v:shape>
            </w:pict>
          </mc:Fallback>
        </mc:AlternateContent>
      </w:r>
      <w:r w:rsidR="00B7070F">
        <w:rPr>
          <w:noProof/>
          <w:lang w:eastAsia="en-GB"/>
        </w:rPr>
        <mc:AlternateContent>
          <mc:Choice Requires="wps">
            <w:drawing>
              <wp:anchor distT="45720" distB="45720" distL="114300" distR="114300" simplePos="0" relativeHeight="251685888" behindDoc="0" locked="0" layoutInCell="1" allowOverlap="1" wp14:anchorId="0DBE021B" wp14:editId="4D6390E3">
                <wp:simplePos x="0" y="0"/>
                <wp:positionH relativeFrom="column">
                  <wp:posOffset>2047875</wp:posOffset>
                </wp:positionH>
                <wp:positionV relativeFrom="paragraph">
                  <wp:posOffset>1173480</wp:posOffset>
                </wp:positionV>
                <wp:extent cx="1857375" cy="703897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7038975"/>
                        </a:xfrm>
                        <a:prstGeom prst="rect">
                          <a:avLst/>
                        </a:prstGeom>
                        <a:solidFill>
                          <a:srgbClr val="FFFFFF"/>
                        </a:solidFill>
                        <a:ln w="9525">
                          <a:solidFill>
                            <a:srgbClr val="FF0000"/>
                          </a:solidFill>
                          <a:miter lim="800000"/>
                          <a:headEnd/>
                          <a:tailEnd/>
                        </a:ln>
                      </wps:spPr>
                      <wps:txbx>
                        <w:txbxContent>
                          <w:p w14:paraId="28284352" w14:textId="77777777" w:rsidR="003D5543" w:rsidRPr="00926F0F" w:rsidRDefault="003D5543" w:rsidP="00926F0F">
                            <w:pPr>
                              <w:jc w:val="center"/>
                              <w:rPr>
                                <w:b/>
                                <w:sz w:val="24"/>
                                <w:szCs w:val="24"/>
                              </w:rPr>
                            </w:pPr>
                            <w:r w:rsidRPr="009F69CB">
                              <w:rPr>
                                <w:b/>
                                <w:sz w:val="24"/>
                                <w:szCs w:val="24"/>
                              </w:rPr>
                              <w:t>Support for Children, Parents and Carers</w:t>
                            </w:r>
                          </w:p>
                          <w:p w14:paraId="2BAB5F5B" w14:textId="77777777" w:rsidR="00B6665D" w:rsidRPr="00B6665D" w:rsidRDefault="003D5543">
                            <w:pPr>
                              <w:rPr>
                                <w:b/>
                              </w:rPr>
                            </w:pPr>
                            <w:r w:rsidRPr="00B6665D">
                              <w:rPr>
                                <w:b/>
                              </w:rPr>
                              <w:t xml:space="preserve">Senior leadership team: </w:t>
                            </w:r>
                          </w:p>
                          <w:p w14:paraId="6875F33C" w14:textId="347A0ABD" w:rsidR="00B6665D" w:rsidRPr="00B7070F" w:rsidRDefault="00121076">
                            <w:pPr>
                              <w:rPr>
                                <w:sz w:val="18"/>
                                <w:szCs w:val="18"/>
                              </w:rPr>
                            </w:pPr>
                            <w:r>
                              <w:rPr>
                                <w:sz w:val="18"/>
                                <w:szCs w:val="18"/>
                              </w:rPr>
                              <w:t xml:space="preserve">Executive </w:t>
                            </w:r>
                            <w:r w:rsidR="003D5543" w:rsidRPr="00B7070F">
                              <w:rPr>
                                <w:sz w:val="18"/>
                                <w:szCs w:val="18"/>
                              </w:rPr>
                              <w:t xml:space="preserve">Head teacher </w:t>
                            </w:r>
                            <w:r w:rsidR="009F69CB" w:rsidRPr="00B7070F">
                              <w:rPr>
                                <w:sz w:val="18"/>
                                <w:szCs w:val="18"/>
                              </w:rPr>
                              <w:t>- Jay</w:t>
                            </w:r>
                            <w:r w:rsidR="003D5543" w:rsidRPr="00B7070F">
                              <w:rPr>
                                <w:sz w:val="18"/>
                                <w:szCs w:val="18"/>
                              </w:rPr>
                              <w:t xml:space="preserve"> Hart</w:t>
                            </w:r>
                          </w:p>
                          <w:p w14:paraId="10012216" w14:textId="7BFC36DF" w:rsidR="003D5543" w:rsidRPr="00B7070F" w:rsidRDefault="003D5543">
                            <w:pPr>
                              <w:rPr>
                                <w:sz w:val="18"/>
                                <w:szCs w:val="18"/>
                              </w:rPr>
                            </w:pPr>
                            <w:r w:rsidRPr="00B7070F">
                              <w:rPr>
                                <w:sz w:val="18"/>
                                <w:szCs w:val="18"/>
                              </w:rPr>
                              <w:t xml:space="preserve"> Deputy Head teacher </w:t>
                            </w:r>
                            <w:r w:rsidR="009F69CB" w:rsidRPr="00B7070F">
                              <w:rPr>
                                <w:sz w:val="18"/>
                                <w:szCs w:val="18"/>
                              </w:rPr>
                              <w:t>–</w:t>
                            </w:r>
                            <w:r w:rsidR="00B7070F">
                              <w:rPr>
                                <w:sz w:val="18"/>
                                <w:szCs w:val="18"/>
                              </w:rPr>
                              <w:t xml:space="preserve"> </w:t>
                            </w:r>
                            <w:r w:rsidR="00121076">
                              <w:rPr>
                                <w:sz w:val="18"/>
                                <w:szCs w:val="18"/>
                              </w:rPr>
                              <w:t>Daniel Smith</w:t>
                            </w:r>
                          </w:p>
                          <w:p w14:paraId="16855EF1" w14:textId="24233E05" w:rsidR="00B6665D" w:rsidRDefault="00926F0F">
                            <w:pPr>
                              <w:rPr>
                                <w:sz w:val="18"/>
                                <w:szCs w:val="18"/>
                              </w:rPr>
                            </w:pPr>
                            <w:r>
                              <w:rPr>
                                <w:sz w:val="18"/>
                                <w:szCs w:val="18"/>
                              </w:rPr>
                              <w:t xml:space="preserve"> </w:t>
                            </w:r>
                            <w:r w:rsidR="00121076">
                              <w:rPr>
                                <w:sz w:val="18"/>
                                <w:szCs w:val="18"/>
                              </w:rPr>
                              <w:t>DSL</w:t>
                            </w:r>
                            <w:r>
                              <w:rPr>
                                <w:sz w:val="18"/>
                                <w:szCs w:val="18"/>
                              </w:rPr>
                              <w:t xml:space="preserve"> </w:t>
                            </w:r>
                            <w:r w:rsidR="00B6665D" w:rsidRPr="00B7070F">
                              <w:rPr>
                                <w:sz w:val="18"/>
                                <w:szCs w:val="18"/>
                              </w:rPr>
                              <w:t>– Nicola Smith</w:t>
                            </w:r>
                          </w:p>
                          <w:p w14:paraId="5E44B8DC" w14:textId="0C469DE3" w:rsidR="001719A9" w:rsidRDefault="001719A9">
                            <w:pPr>
                              <w:rPr>
                                <w:sz w:val="18"/>
                                <w:szCs w:val="18"/>
                              </w:rPr>
                            </w:pPr>
                            <w:r>
                              <w:rPr>
                                <w:sz w:val="18"/>
                                <w:szCs w:val="18"/>
                              </w:rPr>
                              <w:t>Head of Attendance and Inclusion -Angela Hirons</w:t>
                            </w:r>
                          </w:p>
                          <w:p w14:paraId="5343287F" w14:textId="703DF0ED" w:rsidR="001719A9" w:rsidRDefault="001719A9">
                            <w:pPr>
                              <w:rPr>
                                <w:sz w:val="18"/>
                                <w:szCs w:val="18"/>
                              </w:rPr>
                            </w:pPr>
                            <w:r>
                              <w:rPr>
                                <w:sz w:val="18"/>
                                <w:szCs w:val="18"/>
                              </w:rPr>
                              <w:t>Head of Pupil Experience Pathways – Caroline Northway</w:t>
                            </w:r>
                          </w:p>
                          <w:p w14:paraId="537EBB35" w14:textId="3D1C35E1" w:rsidR="001719A9" w:rsidRPr="00B7070F" w:rsidRDefault="001719A9">
                            <w:pPr>
                              <w:rPr>
                                <w:sz w:val="18"/>
                                <w:szCs w:val="18"/>
                              </w:rPr>
                            </w:pPr>
                            <w:proofErr w:type="spellStart"/>
                            <w:r>
                              <w:rPr>
                                <w:sz w:val="18"/>
                                <w:szCs w:val="18"/>
                              </w:rPr>
                              <w:t>Senco</w:t>
                            </w:r>
                            <w:proofErr w:type="spellEnd"/>
                            <w:r>
                              <w:rPr>
                                <w:sz w:val="18"/>
                                <w:szCs w:val="18"/>
                              </w:rPr>
                              <w:t xml:space="preserve"> – Rachel Jordan</w:t>
                            </w:r>
                          </w:p>
                          <w:p w14:paraId="435899BF" w14:textId="77777777" w:rsidR="00B6665D" w:rsidRPr="00B6665D" w:rsidRDefault="00B6665D">
                            <w:pPr>
                              <w:rPr>
                                <w:b/>
                              </w:rPr>
                            </w:pPr>
                            <w:r w:rsidRPr="00B6665D">
                              <w:rPr>
                                <w:b/>
                              </w:rPr>
                              <w:t>Safeguarding Team:</w:t>
                            </w:r>
                          </w:p>
                          <w:p w14:paraId="390F0B9B" w14:textId="77777777" w:rsidR="00B6665D" w:rsidRPr="00B7070F" w:rsidRDefault="00B6665D">
                            <w:pPr>
                              <w:rPr>
                                <w:sz w:val="18"/>
                                <w:szCs w:val="18"/>
                              </w:rPr>
                            </w:pPr>
                            <w:r w:rsidRPr="00B7070F">
                              <w:rPr>
                                <w:sz w:val="18"/>
                                <w:szCs w:val="18"/>
                              </w:rPr>
                              <w:t>Nicola Smith DSL</w:t>
                            </w:r>
                          </w:p>
                          <w:p w14:paraId="113D1446" w14:textId="77777777" w:rsidR="00B6665D" w:rsidRDefault="00B6665D">
                            <w:pPr>
                              <w:rPr>
                                <w:sz w:val="18"/>
                                <w:szCs w:val="18"/>
                              </w:rPr>
                            </w:pPr>
                            <w:r w:rsidRPr="00B7070F">
                              <w:rPr>
                                <w:sz w:val="18"/>
                                <w:szCs w:val="18"/>
                              </w:rPr>
                              <w:t>Jay Hart</w:t>
                            </w:r>
                          </w:p>
                          <w:p w14:paraId="1852F49E" w14:textId="31102290" w:rsidR="001719A9" w:rsidRDefault="001719A9">
                            <w:pPr>
                              <w:rPr>
                                <w:sz w:val="18"/>
                                <w:szCs w:val="18"/>
                              </w:rPr>
                            </w:pPr>
                            <w:r>
                              <w:rPr>
                                <w:sz w:val="18"/>
                                <w:szCs w:val="18"/>
                              </w:rPr>
                              <w:t>Angela Hirons</w:t>
                            </w:r>
                          </w:p>
                          <w:p w14:paraId="6028EC47" w14:textId="5F101D68" w:rsidR="001719A9" w:rsidRDefault="001719A9">
                            <w:pPr>
                              <w:rPr>
                                <w:sz w:val="18"/>
                                <w:szCs w:val="18"/>
                              </w:rPr>
                            </w:pPr>
                            <w:r>
                              <w:rPr>
                                <w:sz w:val="18"/>
                                <w:szCs w:val="18"/>
                              </w:rPr>
                              <w:t>Caroline Northway</w:t>
                            </w:r>
                          </w:p>
                          <w:p w14:paraId="52D9E6FD" w14:textId="2CE83D8A" w:rsidR="001719A9" w:rsidRDefault="001719A9">
                            <w:pPr>
                              <w:rPr>
                                <w:sz w:val="18"/>
                                <w:szCs w:val="18"/>
                              </w:rPr>
                            </w:pPr>
                            <w:r>
                              <w:rPr>
                                <w:sz w:val="18"/>
                                <w:szCs w:val="18"/>
                              </w:rPr>
                              <w:t>Claire Hurley</w:t>
                            </w:r>
                          </w:p>
                          <w:p w14:paraId="29D99CFE" w14:textId="1E7E7B90" w:rsidR="001719A9" w:rsidRPr="00B7070F" w:rsidRDefault="001719A9">
                            <w:pPr>
                              <w:rPr>
                                <w:sz w:val="18"/>
                                <w:szCs w:val="18"/>
                              </w:rPr>
                            </w:pPr>
                            <w:r>
                              <w:rPr>
                                <w:sz w:val="18"/>
                                <w:szCs w:val="18"/>
                              </w:rPr>
                              <w:t>Vikki Shew</w:t>
                            </w:r>
                          </w:p>
                          <w:p w14:paraId="63B87C44" w14:textId="77777777" w:rsidR="00B6665D" w:rsidRPr="00B6665D" w:rsidRDefault="00B6665D">
                            <w:pPr>
                              <w:rPr>
                                <w:b/>
                              </w:rPr>
                            </w:pPr>
                            <w:r w:rsidRPr="00B6665D">
                              <w:rPr>
                                <w:b/>
                              </w:rPr>
                              <w:t xml:space="preserve">Family Support </w:t>
                            </w:r>
                          </w:p>
                          <w:p w14:paraId="37842EAB" w14:textId="77777777" w:rsidR="00B6665D" w:rsidRPr="00B7070F" w:rsidRDefault="00B6665D">
                            <w:pPr>
                              <w:rPr>
                                <w:sz w:val="18"/>
                                <w:szCs w:val="18"/>
                              </w:rPr>
                            </w:pPr>
                            <w:r w:rsidRPr="00B7070F">
                              <w:rPr>
                                <w:sz w:val="18"/>
                                <w:szCs w:val="18"/>
                              </w:rPr>
                              <w:t>Angela Hirons</w:t>
                            </w:r>
                          </w:p>
                          <w:p w14:paraId="64FF3A86" w14:textId="77777777" w:rsidR="00B6665D" w:rsidRDefault="00B6665D">
                            <w:pPr>
                              <w:rPr>
                                <w:b/>
                              </w:rPr>
                            </w:pPr>
                            <w:r w:rsidRPr="00B6665D">
                              <w:rPr>
                                <w:b/>
                              </w:rPr>
                              <w:t>Attendance Officer:</w:t>
                            </w:r>
                          </w:p>
                          <w:p w14:paraId="283487CB" w14:textId="2EB9DC6D" w:rsidR="001719A9" w:rsidRPr="001719A9" w:rsidRDefault="001719A9">
                            <w:pPr>
                              <w:rPr>
                                <w:bCs/>
                              </w:rPr>
                            </w:pPr>
                            <w:r w:rsidRPr="001719A9">
                              <w:rPr>
                                <w:bCs/>
                              </w:rPr>
                              <w:t>Claire Hurley</w:t>
                            </w:r>
                          </w:p>
                          <w:p w14:paraId="5BEC259B" w14:textId="77777777" w:rsidR="00926F0F" w:rsidRPr="00B7070F" w:rsidRDefault="00926F0F">
                            <w:pPr>
                              <w:rPr>
                                <w:sz w:val="18"/>
                                <w:szCs w:val="18"/>
                              </w:rPr>
                            </w:pPr>
                            <w:r>
                              <w:rPr>
                                <w:sz w:val="18"/>
                                <w:szCs w:val="18"/>
                              </w:rPr>
                              <w:t xml:space="preserve">To contact any of the above please call – 01527 </w:t>
                            </w:r>
                            <w:proofErr w:type="gramStart"/>
                            <w:r>
                              <w:rPr>
                                <w:sz w:val="18"/>
                                <w:szCs w:val="18"/>
                              </w:rPr>
                              <w:t>502486</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E021B" id="_x0000_s1032" type="#_x0000_t202" style="position:absolute;margin-left:161.25pt;margin-top:92.4pt;width:146.25pt;height:554.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" strokecolor="red">
                <v:textbox>
                  <w:txbxContent>
                    <w:p w14:paraId="28284352" w14:textId="77777777" w:rsidR="003D5543" w:rsidRPr="00926F0F" w:rsidRDefault="003D5543" w:rsidP="00926F0F">
                      <w:pPr>
                        <w:jc w:val="center"/>
                        <w:rPr>
                          <w:b/>
                          <w:sz w:val="24"/>
                          <w:szCs w:val="24"/>
                        </w:rPr>
                      </w:pPr>
                      <w:r w:rsidRPr="009F69CB">
                        <w:rPr>
                          <w:b/>
                          <w:sz w:val="24"/>
                          <w:szCs w:val="24"/>
                        </w:rPr>
                        <w:t>Support for Children, Parents and Carers</w:t>
                      </w:r>
                    </w:p>
                    <w:p w14:paraId="2BAB5F5B" w14:textId="77777777" w:rsidR="00B6665D" w:rsidRPr="00B6665D" w:rsidRDefault="003D5543">
                      <w:pPr>
                        <w:rPr>
                          <w:b/>
                        </w:rPr>
                      </w:pPr>
                      <w:r w:rsidRPr="00B6665D">
                        <w:rPr>
                          <w:b/>
                        </w:rPr>
                        <w:t xml:space="preserve">Senior leadership team: </w:t>
                      </w:r>
                    </w:p>
                    <w:p w14:paraId="6875F33C" w14:textId="347A0ABD" w:rsidR="00B6665D" w:rsidRPr="00B7070F" w:rsidRDefault="00121076">
                      <w:pPr>
                        <w:rPr>
                          <w:sz w:val="18"/>
                          <w:szCs w:val="18"/>
                        </w:rPr>
                      </w:pPr>
                      <w:r>
                        <w:rPr>
                          <w:sz w:val="18"/>
                          <w:szCs w:val="18"/>
                        </w:rPr>
                        <w:t xml:space="preserve">Executive </w:t>
                      </w:r>
                      <w:r w:rsidR="003D5543" w:rsidRPr="00B7070F">
                        <w:rPr>
                          <w:sz w:val="18"/>
                          <w:szCs w:val="18"/>
                        </w:rPr>
                        <w:t xml:space="preserve">Head teacher </w:t>
                      </w:r>
                      <w:r w:rsidR="009F69CB" w:rsidRPr="00B7070F">
                        <w:rPr>
                          <w:sz w:val="18"/>
                          <w:szCs w:val="18"/>
                        </w:rPr>
                        <w:t>- Jay</w:t>
                      </w:r>
                      <w:r w:rsidR="003D5543" w:rsidRPr="00B7070F">
                        <w:rPr>
                          <w:sz w:val="18"/>
                          <w:szCs w:val="18"/>
                        </w:rPr>
                        <w:t xml:space="preserve"> Hart</w:t>
                      </w:r>
                    </w:p>
                    <w:p w14:paraId="10012216" w14:textId="7BFC36DF" w:rsidR="003D5543" w:rsidRPr="00B7070F" w:rsidRDefault="003D5543">
                      <w:pPr>
                        <w:rPr>
                          <w:sz w:val="18"/>
                          <w:szCs w:val="18"/>
                        </w:rPr>
                      </w:pPr>
                      <w:r w:rsidRPr="00B7070F">
                        <w:rPr>
                          <w:sz w:val="18"/>
                          <w:szCs w:val="18"/>
                        </w:rPr>
                        <w:t xml:space="preserve"> Deputy Head teacher </w:t>
                      </w:r>
                      <w:r w:rsidR="009F69CB" w:rsidRPr="00B7070F">
                        <w:rPr>
                          <w:sz w:val="18"/>
                          <w:szCs w:val="18"/>
                        </w:rPr>
                        <w:t>–</w:t>
                      </w:r>
                      <w:r w:rsidR="00B7070F">
                        <w:rPr>
                          <w:sz w:val="18"/>
                          <w:szCs w:val="18"/>
                        </w:rPr>
                        <w:t xml:space="preserve"> </w:t>
                      </w:r>
                      <w:r w:rsidR="00121076">
                        <w:rPr>
                          <w:sz w:val="18"/>
                          <w:szCs w:val="18"/>
                        </w:rPr>
                        <w:t>Daniel Smith</w:t>
                      </w:r>
                    </w:p>
                    <w:p w14:paraId="16855EF1" w14:textId="24233E05" w:rsidR="00B6665D" w:rsidRDefault="00926F0F">
                      <w:pPr>
                        <w:rPr>
                          <w:sz w:val="18"/>
                          <w:szCs w:val="18"/>
                        </w:rPr>
                      </w:pPr>
                      <w:r>
                        <w:rPr>
                          <w:sz w:val="18"/>
                          <w:szCs w:val="18"/>
                        </w:rPr>
                        <w:t xml:space="preserve"> </w:t>
                      </w:r>
                      <w:r w:rsidR="00121076">
                        <w:rPr>
                          <w:sz w:val="18"/>
                          <w:szCs w:val="18"/>
                        </w:rPr>
                        <w:t>DSL</w:t>
                      </w:r>
                      <w:r>
                        <w:rPr>
                          <w:sz w:val="18"/>
                          <w:szCs w:val="18"/>
                        </w:rPr>
                        <w:t xml:space="preserve"> </w:t>
                      </w:r>
                      <w:r w:rsidR="00B6665D" w:rsidRPr="00B7070F">
                        <w:rPr>
                          <w:sz w:val="18"/>
                          <w:szCs w:val="18"/>
                        </w:rPr>
                        <w:t>– Nicola Smith</w:t>
                      </w:r>
                    </w:p>
                    <w:p w14:paraId="5E44B8DC" w14:textId="0C469DE3" w:rsidR="001719A9" w:rsidRDefault="001719A9">
                      <w:pPr>
                        <w:rPr>
                          <w:sz w:val="18"/>
                          <w:szCs w:val="18"/>
                        </w:rPr>
                      </w:pPr>
                      <w:r>
                        <w:rPr>
                          <w:sz w:val="18"/>
                          <w:szCs w:val="18"/>
                        </w:rPr>
                        <w:t>Head of Attendance and Inclusion -Angela Hirons</w:t>
                      </w:r>
                    </w:p>
                    <w:p w14:paraId="5343287F" w14:textId="703DF0ED" w:rsidR="001719A9" w:rsidRDefault="001719A9">
                      <w:pPr>
                        <w:rPr>
                          <w:sz w:val="18"/>
                          <w:szCs w:val="18"/>
                        </w:rPr>
                      </w:pPr>
                      <w:r>
                        <w:rPr>
                          <w:sz w:val="18"/>
                          <w:szCs w:val="18"/>
                        </w:rPr>
                        <w:t>Head of Pupil Experience Pathways – Caroline Northway</w:t>
                      </w:r>
                    </w:p>
                    <w:p w14:paraId="537EBB35" w14:textId="3D1C35E1" w:rsidR="001719A9" w:rsidRPr="00B7070F" w:rsidRDefault="001719A9">
                      <w:pPr>
                        <w:rPr>
                          <w:sz w:val="18"/>
                          <w:szCs w:val="18"/>
                        </w:rPr>
                      </w:pPr>
                      <w:proofErr w:type="spellStart"/>
                      <w:r>
                        <w:rPr>
                          <w:sz w:val="18"/>
                          <w:szCs w:val="18"/>
                        </w:rPr>
                        <w:t>Senco</w:t>
                      </w:r>
                      <w:proofErr w:type="spellEnd"/>
                      <w:r>
                        <w:rPr>
                          <w:sz w:val="18"/>
                          <w:szCs w:val="18"/>
                        </w:rPr>
                        <w:t xml:space="preserve"> – Rachel Jordan</w:t>
                      </w:r>
                    </w:p>
                    <w:p w14:paraId="435899BF" w14:textId="77777777" w:rsidR="00B6665D" w:rsidRPr="00B6665D" w:rsidRDefault="00B6665D">
                      <w:pPr>
                        <w:rPr>
                          <w:b/>
                        </w:rPr>
                      </w:pPr>
                      <w:r w:rsidRPr="00B6665D">
                        <w:rPr>
                          <w:b/>
                        </w:rPr>
                        <w:t>Safeguarding Team:</w:t>
                      </w:r>
                    </w:p>
                    <w:p w14:paraId="390F0B9B" w14:textId="77777777" w:rsidR="00B6665D" w:rsidRPr="00B7070F" w:rsidRDefault="00B6665D">
                      <w:pPr>
                        <w:rPr>
                          <w:sz w:val="18"/>
                          <w:szCs w:val="18"/>
                        </w:rPr>
                      </w:pPr>
                      <w:r w:rsidRPr="00B7070F">
                        <w:rPr>
                          <w:sz w:val="18"/>
                          <w:szCs w:val="18"/>
                        </w:rPr>
                        <w:t>Nicola Smith DSL</w:t>
                      </w:r>
                    </w:p>
                    <w:p w14:paraId="113D1446" w14:textId="77777777" w:rsidR="00B6665D" w:rsidRDefault="00B6665D">
                      <w:pPr>
                        <w:rPr>
                          <w:sz w:val="18"/>
                          <w:szCs w:val="18"/>
                        </w:rPr>
                      </w:pPr>
                      <w:r w:rsidRPr="00B7070F">
                        <w:rPr>
                          <w:sz w:val="18"/>
                          <w:szCs w:val="18"/>
                        </w:rPr>
                        <w:t>Jay Hart</w:t>
                      </w:r>
                    </w:p>
                    <w:p w14:paraId="1852F49E" w14:textId="31102290" w:rsidR="001719A9" w:rsidRDefault="001719A9">
                      <w:pPr>
                        <w:rPr>
                          <w:sz w:val="18"/>
                          <w:szCs w:val="18"/>
                        </w:rPr>
                      </w:pPr>
                      <w:r>
                        <w:rPr>
                          <w:sz w:val="18"/>
                          <w:szCs w:val="18"/>
                        </w:rPr>
                        <w:t>Angela Hirons</w:t>
                      </w:r>
                    </w:p>
                    <w:p w14:paraId="6028EC47" w14:textId="5F101D68" w:rsidR="001719A9" w:rsidRDefault="001719A9">
                      <w:pPr>
                        <w:rPr>
                          <w:sz w:val="18"/>
                          <w:szCs w:val="18"/>
                        </w:rPr>
                      </w:pPr>
                      <w:r>
                        <w:rPr>
                          <w:sz w:val="18"/>
                          <w:szCs w:val="18"/>
                        </w:rPr>
                        <w:t>Caroline Northway</w:t>
                      </w:r>
                    </w:p>
                    <w:p w14:paraId="52D9E6FD" w14:textId="2CE83D8A" w:rsidR="001719A9" w:rsidRDefault="001719A9">
                      <w:pPr>
                        <w:rPr>
                          <w:sz w:val="18"/>
                          <w:szCs w:val="18"/>
                        </w:rPr>
                      </w:pPr>
                      <w:r>
                        <w:rPr>
                          <w:sz w:val="18"/>
                          <w:szCs w:val="18"/>
                        </w:rPr>
                        <w:t>Claire Hurley</w:t>
                      </w:r>
                    </w:p>
                    <w:p w14:paraId="29D99CFE" w14:textId="1E7E7B90" w:rsidR="001719A9" w:rsidRPr="00B7070F" w:rsidRDefault="001719A9">
                      <w:pPr>
                        <w:rPr>
                          <w:sz w:val="18"/>
                          <w:szCs w:val="18"/>
                        </w:rPr>
                      </w:pPr>
                      <w:r>
                        <w:rPr>
                          <w:sz w:val="18"/>
                          <w:szCs w:val="18"/>
                        </w:rPr>
                        <w:t>Vikki Shew</w:t>
                      </w:r>
                    </w:p>
                    <w:p w14:paraId="63B87C44" w14:textId="77777777" w:rsidR="00B6665D" w:rsidRPr="00B6665D" w:rsidRDefault="00B6665D">
                      <w:pPr>
                        <w:rPr>
                          <w:b/>
                        </w:rPr>
                      </w:pPr>
                      <w:r w:rsidRPr="00B6665D">
                        <w:rPr>
                          <w:b/>
                        </w:rPr>
                        <w:t xml:space="preserve">Family Support </w:t>
                      </w:r>
                    </w:p>
                    <w:p w14:paraId="37842EAB" w14:textId="77777777" w:rsidR="00B6665D" w:rsidRPr="00B7070F" w:rsidRDefault="00B6665D">
                      <w:pPr>
                        <w:rPr>
                          <w:sz w:val="18"/>
                          <w:szCs w:val="18"/>
                        </w:rPr>
                      </w:pPr>
                      <w:r w:rsidRPr="00B7070F">
                        <w:rPr>
                          <w:sz w:val="18"/>
                          <w:szCs w:val="18"/>
                        </w:rPr>
                        <w:t>Angela Hirons</w:t>
                      </w:r>
                    </w:p>
                    <w:p w14:paraId="64FF3A86" w14:textId="77777777" w:rsidR="00B6665D" w:rsidRDefault="00B6665D">
                      <w:pPr>
                        <w:rPr>
                          <w:b/>
                        </w:rPr>
                      </w:pPr>
                      <w:r w:rsidRPr="00B6665D">
                        <w:rPr>
                          <w:b/>
                        </w:rPr>
                        <w:t>Attendance Officer:</w:t>
                      </w:r>
                    </w:p>
                    <w:p w14:paraId="283487CB" w14:textId="2EB9DC6D" w:rsidR="001719A9" w:rsidRPr="001719A9" w:rsidRDefault="001719A9">
                      <w:pPr>
                        <w:rPr>
                          <w:bCs/>
                        </w:rPr>
                      </w:pPr>
                      <w:r w:rsidRPr="001719A9">
                        <w:rPr>
                          <w:bCs/>
                        </w:rPr>
                        <w:t>Claire Hurley</w:t>
                      </w:r>
                    </w:p>
                    <w:p w14:paraId="5BEC259B" w14:textId="77777777" w:rsidR="00926F0F" w:rsidRPr="00B7070F" w:rsidRDefault="00926F0F">
                      <w:pPr>
                        <w:rPr>
                          <w:sz w:val="18"/>
                          <w:szCs w:val="18"/>
                        </w:rPr>
                      </w:pPr>
                      <w:r>
                        <w:rPr>
                          <w:sz w:val="18"/>
                          <w:szCs w:val="18"/>
                        </w:rPr>
                        <w:t>To contact any of the above please call – 01527 502486</w:t>
                      </w:r>
                    </w:p>
                  </w:txbxContent>
                </v:textbox>
                <w10:wrap type="square"/>
              </v:shape>
            </w:pict>
          </mc:Fallback>
        </mc:AlternateContent>
      </w:r>
      <w:r w:rsidR="003D5543">
        <w:rPr>
          <w:noProof/>
          <w:lang w:eastAsia="en-GB"/>
        </w:rPr>
        <mc:AlternateContent>
          <mc:Choice Requires="wps">
            <w:drawing>
              <wp:anchor distT="45720" distB="45720" distL="114300" distR="114300" simplePos="0" relativeHeight="251675648" behindDoc="0" locked="0" layoutInCell="1" allowOverlap="1" wp14:anchorId="7FBA2E73" wp14:editId="2494F7C0">
                <wp:simplePos x="0" y="0"/>
                <wp:positionH relativeFrom="column">
                  <wp:posOffset>2095500</wp:posOffset>
                </wp:positionH>
                <wp:positionV relativeFrom="paragraph">
                  <wp:posOffset>19050</wp:posOffset>
                </wp:positionV>
                <wp:extent cx="1685925" cy="7143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714375"/>
                        </a:xfrm>
                        <a:prstGeom prst="rect">
                          <a:avLst/>
                        </a:prstGeom>
                        <a:solidFill>
                          <a:srgbClr val="FFFFFF"/>
                        </a:solidFill>
                        <a:ln w="9525">
                          <a:solidFill>
                            <a:srgbClr val="000000"/>
                          </a:solidFill>
                          <a:miter lim="800000"/>
                          <a:headEnd/>
                          <a:tailEnd/>
                        </a:ln>
                      </wps:spPr>
                      <wps:txbx>
                        <w:txbxContent>
                          <w:p w14:paraId="714D0F8F" w14:textId="77777777" w:rsidR="00C3093B" w:rsidRPr="009F69CB" w:rsidRDefault="00C3093B" w:rsidP="00C3093B">
                            <w:pPr>
                              <w:jc w:val="center"/>
                              <w:rPr>
                                <w:color w:val="FF0000"/>
                                <w:sz w:val="40"/>
                                <w:szCs w:val="40"/>
                              </w:rPr>
                            </w:pPr>
                            <w:r w:rsidRPr="009F69CB">
                              <w:rPr>
                                <w:color w:val="FF0000"/>
                                <w:sz w:val="40"/>
                                <w:szCs w:val="40"/>
                              </w:rPr>
                              <w:t>Early Help Offer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A2E73" id="_x0000_s1033" type="#_x0000_t202" style="position:absolute;margin-left:165pt;margin-top:1.5pt;width:132.75pt;height:56.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">
                <v:textbox>
                  <w:txbxContent>
                    <w:p w14:paraId="714D0F8F" w14:textId="77777777" w:rsidR="00C3093B" w:rsidRPr="009F69CB" w:rsidRDefault="00C3093B" w:rsidP="00C3093B">
                      <w:pPr>
                        <w:jc w:val="center"/>
                        <w:rPr>
                          <w:color w:val="FF0000"/>
                          <w:sz w:val="40"/>
                          <w:szCs w:val="40"/>
                        </w:rPr>
                      </w:pPr>
                      <w:r w:rsidRPr="009F69CB">
                        <w:rPr>
                          <w:color w:val="FF0000"/>
                          <w:sz w:val="40"/>
                          <w:szCs w:val="40"/>
                        </w:rPr>
                        <w:t>Early Help Offer</w:t>
                      </w:r>
                    </w:p>
                  </w:txbxContent>
                </v:textbox>
                <w10:wrap type="square"/>
              </v:shape>
            </w:pict>
          </mc:Fallback>
        </mc:AlternateContent>
      </w:r>
      <w:r w:rsidR="003D5543">
        <w:rPr>
          <w:noProof/>
          <w:lang w:eastAsia="en-GB"/>
        </w:rPr>
        <mc:AlternateContent>
          <mc:Choice Requires="wps">
            <w:drawing>
              <wp:anchor distT="45720" distB="45720" distL="114300" distR="114300" simplePos="0" relativeHeight="251661312" behindDoc="0" locked="0" layoutInCell="1" allowOverlap="1" wp14:anchorId="01F151E7" wp14:editId="21DFB388">
                <wp:simplePos x="0" y="0"/>
                <wp:positionH relativeFrom="column">
                  <wp:posOffset>-225425</wp:posOffset>
                </wp:positionH>
                <wp:positionV relativeFrom="paragraph">
                  <wp:posOffset>19050</wp:posOffset>
                </wp:positionV>
                <wp:extent cx="2066925" cy="7048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04850"/>
                        </a:xfrm>
                        <a:prstGeom prst="rect">
                          <a:avLst/>
                        </a:prstGeom>
                        <a:solidFill>
                          <a:srgbClr val="FFFFFF"/>
                        </a:solidFill>
                        <a:ln w="9525">
                          <a:solidFill>
                            <a:srgbClr val="000000"/>
                          </a:solidFill>
                          <a:miter lim="800000"/>
                          <a:headEnd/>
                          <a:tailEnd/>
                        </a:ln>
                      </wps:spPr>
                      <wps:txbx>
                        <w:txbxContent>
                          <w:p w14:paraId="1CF26D20" w14:textId="77777777" w:rsidR="00B045CD" w:rsidRPr="009F69CB" w:rsidRDefault="00C3093B" w:rsidP="00C3093B">
                            <w:pPr>
                              <w:jc w:val="center"/>
                              <w:rPr>
                                <w:b/>
                                <w:color w:val="0000FF"/>
                                <w:sz w:val="40"/>
                                <w:szCs w:val="40"/>
                              </w:rPr>
                            </w:pPr>
                            <w:r w:rsidRPr="009F69CB">
                              <w:rPr>
                                <w:b/>
                                <w:color w:val="0000FF"/>
                                <w:sz w:val="40"/>
                                <w:szCs w:val="40"/>
                              </w:rPr>
                              <w:t>School Provision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151E7" id="_x0000_s1034" type="#_x0000_t202" style="position:absolute;margin-left:-17.75pt;margin-top:1.5pt;width:162.75pt;height:5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">
                <v:textbox>
                  <w:txbxContent>
                    <w:p w14:paraId="1CF26D20" w14:textId="77777777" w:rsidR="00B045CD" w:rsidRPr="009F69CB" w:rsidRDefault="00C3093B" w:rsidP="00C3093B">
                      <w:pPr>
                        <w:jc w:val="center"/>
                        <w:rPr>
                          <w:b/>
                          <w:color w:val="0000FF"/>
                          <w:sz w:val="40"/>
                          <w:szCs w:val="40"/>
                        </w:rPr>
                      </w:pPr>
                      <w:r w:rsidRPr="009F69CB">
                        <w:rPr>
                          <w:b/>
                          <w:color w:val="0000FF"/>
                          <w:sz w:val="40"/>
                          <w:szCs w:val="40"/>
                        </w:rPr>
                        <w:t>School Provision</w:t>
                      </w:r>
                    </w:p>
                  </w:txbxContent>
                </v:textbox>
                <w10:wrap type="square"/>
              </v:shape>
            </w:pict>
          </mc:Fallback>
        </mc:AlternateContent>
      </w:r>
    </w:p>
    <w:p w14:paraId="198B6374" w14:textId="77777777" w:rsidR="00B7070F" w:rsidRDefault="0096045C">
      <w:r>
        <w:rPr>
          <w:noProof/>
          <w:lang w:eastAsia="en-GB"/>
        </w:rPr>
        <mc:AlternateContent>
          <mc:Choice Requires="wps">
            <w:drawing>
              <wp:anchor distT="45720" distB="45720" distL="114300" distR="114300" simplePos="0" relativeHeight="251689984" behindDoc="0" locked="0" layoutInCell="1" allowOverlap="1" wp14:anchorId="1DF72D1F" wp14:editId="2E8AB808">
                <wp:simplePos x="0" y="0"/>
                <wp:positionH relativeFrom="column">
                  <wp:posOffset>4152900</wp:posOffset>
                </wp:positionH>
                <wp:positionV relativeFrom="paragraph">
                  <wp:posOffset>2802255</wp:posOffset>
                </wp:positionV>
                <wp:extent cx="2247900" cy="40957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409575"/>
                        </a:xfrm>
                        <a:prstGeom prst="rect">
                          <a:avLst/>
                        </a:prstGeom>
                        <a:solidFill>
                          <a:srgbClr val="FFFFFF"/>
                        </a:solidFill>
                        <a:ln w="9525">
                          <a:solidFill>
                            <a:srgbClr val="000000"/>
                          </a:solidFill>
                          <a:miter lim="800000"/>
                          <a:headEnd/>
                          <a:tailEnd/>
                        </a:ln>
                      </wps:spPr>
                      <wps:txbx>
                        <w:txbxContent>
                          <w:p w14:paraId="12F67986" w14:textId="77777777" w:rsidR="008E536A" w:rsidRPr="008E536A" w:rsidRDefault="008E536A" w:rsidP="008E536A">
                            <w:pPr>
                              <w:jc w:val="center"/>
                              <w:rPr>
                                <w:b/>
                                <w:color w:val="7030A0"/>
                                <w:sz w:val="40"/>
                                <w:szCs w:val="40"/>
                              </w:rPr>
                            </w:pPr>
                            <w:r w:rsidRPr="008E536A">
                              <w:rPr>
                                <w:b/>
                                <w:color w:val="7030A0"/>
                                <w:sz w:val="40"/>
                                <w:szCs w:val="40"/>
                              </w:rPr>
                              <w:t>Outside Agencies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72D1F" id="_x0000_s1035" type="#_x0000_t202" style="position:absolute;margin-left:327pt;margin-top:220.65pt;width:177pt;height:32.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">
                <v:textbox>
                  <w:txbxContent>
                    <w:p w14:paraId="12F67986" w14:textId="77777777" w:rsidR="008E536A" w:rsidRPr="008E536A" w:rsidRDefault="008E536A" w:rsidP="008E536A">
                      <w:pPr>
                        <w:jc w:val="center"/>
                        <w:rPr>
                          <w:b/>
                          <w:color w:val="7030A0"/>
                          <w:sz w:val="40"/>
                          <w:szCs w:val="40"/>
                        </w:rPr>
                      </w:pPr>
                      <w:r w:rsidRPr="008E536A">
                        <w:rPr>
                          <w:b/>
                          <w:color w:val="7030A0"/>
                          <w:sz w:val="40"/>
                          <w:szCs w:val="40"/>
                        </w:rPr>
                        <w:t>Outside Agencies</w:t>
                      </w:r>
                    </w:p>
                  </w:txbxContent>
                </v:textbox>
                <w10:wrap type="square"/>
              </v:shape>
            </w:pict>
          </mc:Fallback>
        </mc:AlternateContent>
      </w:r>
      <w:r>
        <w:rPr>
          <w:noProof/>
          <w:lang w:eastAsia="en-GB"/>
        </w:rPr>
        <mc:AlternateContent>
          <mc:Choice Requires="wps">
            <w:drawing>
              <wp:anchor distT="45720" distB="45720" distL="114300" distR="114300" simplePos="0" relativeHeight="251692032" behindDoc="0" locked="0" layoutInCell="1" allowOverlap="1" wp14:anchorId="1AC2E679" wp14:editId="42106216">
                <wp:simplePos x="0" y="0"/>
                <wp:positionH relativeFrom="column">
                  <wp:posOffset>4143375</wp:posOffset>
                </wp:positionH>
                <wp:positionV relativeFrom="paragraph">
                  <wp:posOffset>3249930</wp:posOffset>
                </wp:positionV>
                <wp:extent cx="2360930" cy="857250"/>
                <wp:effectExtent l="0" t="0" r="1270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57250"/>
                        </a:xfrm>
                        <a:prstGeom prst="rect">
                          <a:avLst/>
                        </a:prstGeom>
                        <a:solidFill>
                          <a:srgbClr val="FFFFFF"/>
                        </a:solidFill>
                        <a:ln w="9525">
                          <a:solidFill>
                            <a:srgbClr val="7030A0"/>
                          </a:solidFill>
                          <a:miter lim="800000"/>
                          <a:headEnd/>
                          <a:tailEnd/>
                        </a:ln>
                      </wps:spPr>
                      <wps:txbx>
                        <w:txbxContent>
                          <w:p w14:paraId="75CD55F8" w14:textId="77777777" w:rsidR="008E536A" w:rsidRDefault="008E536A" w:rsidP="008E536A">
                            <w:r>
                              <w:t>TFS – Targeted Family Support will work directly with families who request additional support for more complex needs.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AC2E679" id="_x0000_s1036" type="#_x0000_t202" style="position:absolute;margin-left:326.25pt;margin-top:255.9pt;width:185.9pt;height:67.5pt;z-index:2516920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" strokecolor="#7030a0">
                <v:textbox>
                  <w:txbxContent>
                    <w:p w14:paraId="75CD55F8" w14:textId="77777777" w:rsidR="008E536A" w:rsidRDefault="008E536A" w:rsidP="008E536A">
                      <w:r>
                        <w:t>TFS – Targeted Family Support will work directly with families who request additional support for more complex needs.</w:t>
                      </w:r>
                    </w:p>
                  </w:txbxContent>
                </v:textbox>
                <w10:wrap type="square"/>
              </v:shape>
            </w:pict>
          </mc:Fallback>
        </mc:AlternateContent>
      </w:r>
      <w:r w:rsidR="00B7070F">
        <w:rPr>
          <w:noProof/>
          <w:lang w:eastAsia="en-GB"/>
        </w:rPr>
        <mc:AlternateContent>
          <mc:Choice Requires="wps">
            <w:drawing>
              <wp:anchor distT="45720" distB="45720" distL="114300" distR="114300" simplePos="0" relativeHeight="251665408" behindDoc="0" locked="0" layoutInCell="1" allowOverlap="1" wp14:anchorId="098FAD54" wp14:editId="67F91FFE">
                <wp:simplePos x="0" y="0"/>
                <wp:positionH relativeFrom="column">
                  <wp:posOffset>-180975</wp:posOffset>
                </wp:positionH>
                <wp:positionV relativeFrom="paragraph">
                  <wp:posOffset>4954270</wp:posOffset>
                </wp:positionV>
                <wp:extent cx="2022475" cy="2714625"/>
                <wp:effectExtent l="0" t="0" r="158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2475" cy="2714625"/>
                        </a:xfrm>
                        <a:prstGeom prst="rect">
                          <a:avLst/>
                        </a:prstGeom>
                        <a:solidFill>
                          <a:srgbClr val="FFFFFF"/>
                        </a:solidFill>
                        <a:ln w="9525">
                          <a:solidFill>
                            <a:srgbClr val="0000FF"/>
                          </a:solidFill>
                          <a:miter lim="800000"/>
                          <a:headEnd/>
                          <a:tailEnd/>
                        </a:ln>
                      </wps:spPr>
                      <wps:txbx>
                        <w:txbxContent>
                          <w:p w14:paraId="6B840299" w14:textId="77777777" w:rsidR="00B045CD" w:rsidRDefault="00B045CD" w:rsidP="00B045CD">
                            <w:r>
                              <w:t>Family support</w:t>
                            </w:r>
                          </w:p>
                          <w:p w14:paraId="42649C52" w14:textId="77777777" w:rsidR="00C3093B" w:rsidRDefault="00B045CD" w:rsidP="00B045CD">
                            <w:r>
                              <w:t xml:space="preserve">We offer a range of support for families. </w:t>
                            </w:r>
                          </w:p>
                          <w:p w14:paraId="28CDCFA1" w14:textId="77777777" w:rsidR="00B045CD" w:rsidRDefault="00C3093B" w:rsidP="00B045CD">
                            <w:r>
                              <w:t xml:space="preserve"> Boundaries, Debt</w:t>
                            </w:r>
                            <w:r w:rsidR="00B045CD">
                              <w:t xml:space="preserve">, </w:t>
                            </w:r>
                            <w:r>
                              <w:t>housing,</w:t>
                            </w:r>
                            <w:r w:rsidR="00B045CD">
                              <w:t xml:space="preserve"> transport issues</w:t>
                            </w:r>
                            <w:r>
                              <w:t>, attendance, understanding diagnosis</w:t>
                            </w:r>
                            <w:r w:rsidR="00F97CFE">
                              <w:t>, form filling,</w:t>
                            </w:r>
                            <w:r>
                              <w:t xml:space="preserve"> paperwork.</w:t>
                            </w:r>
                            <w:r w:rsidR="00F97CFE">
                              <w:t xml:space="preserve"> Bereavement and Domestic abuse.</w:t>
                            </w:r>
                          </w:p>
                          <w:p w14:paraId="7AA32528" w14:textId="77777777" w:rsidR="00C3093B" w:rsidRDefault="00C3093B" w:rsidP="00B045CD">
                            <w:r>
                              <w:t xml:space="preserve">Do you just need someone to talk </w:t>
                            </w:r>
                            <w:r w:rsidR="003D5543">
                              <w:t>to?</w:t>
                            </w:r>
                          </w:p>
                          <w:p w14:paraId="5FD56F48" w14:textId="77777777" w:rsidR="00C3093B" w:rsidRDefault="00C3093B" w:rsidP="00B045CD">
                            <w:r>
                              <w:t xml:space="preserve"> Let us help.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FAD54" id="_x0000_s1037" type="#_x0000_t202" style="position:absolute;margin-left:-14.25pt;margin-top:390.1pt;width:159.25pt;height:213.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" strokecolor="blue">
                <v:textbox>
                  <w:txbxContent>
                    <w:p w14:paraId="6B840299" w14:textId="77777777" w:rsidR="00B045CD" w:rsidRDefault="00B045CD" w:rsidP="00B045CD">
                      <w:r>
                        <w:t>Family support</w:t>
                      </w:r>
                    </w:p>
                    <w:p w14:paraId="42649C52" w14:textId="77777777" w:rsidR="00C3093B" w:rsidRDefault="00B045CD" w:rsidP="00B045CD">
                      <w:r>
                        <w:t xml:space="preserve">We offer a range of support for families. </w:t>
                      </w:r>
                    </w:p>
                    <w:p w14:paraId="28CDCFA1" w14:textId="77777777" w:rsidR="00B045CD" w:rsidRDefault="00C3093B" w:rsidP="00B045CD">
                      <w:r>
                        <w:t xml:space="preserve"> Boundaries, Debt</w:t>
                      </w:r>
                      <w:r w:rsidR="00B045CD">
                        <w:t xml:space="preserve">, </w:t>
                      </w:r>
                      <w:r>
                        <w:t>housing,</w:t>
                      </w:r>
                      <w:r w:rsidR="00B045CD">
                        <w:t xml:space="preserve"> transport issues</w:t>
                      </w:r>
                      <w:r>
                        <w:t>, attendance, understanding diagnosis</w:t>
                      </w:r>
                      <w:r w:rsidR="00F97CFE">
                        <w:t>, form filling,</w:t>
                      </w:r>
                      <w:r>
                        <w:t xml:space="preserve"> paperwork.</w:t>
                      </w:r>
                      <w:r w:rsidR="00F97CFE">
                        <w:t xml:space="preserve"> Bereavement and Domestic abuse.</w:t>
                      </w:r>
                    </w:p>
                    <w:p w14:paraId="7AA32528" w14:textId="77777777" w:rsidR="00C3093B" w:rsidRDefault="00C3093B" w:rsidP="00B045CD">
                      <w:r>
                        <w:t xml:space="preserve">Do you just need someone to talk </w:t>
                      </w:r>
                      <w:r w:rsidR="003D5543">
                        <w:t>to?</w:t>
                      </w:r>
                    </w:p>
                    <w:p w14:paraId="5FD56F48" w14:textId="77777777" w:rsidR="00C3093B" w:rsidRDefault="00C3093B" w:rsidP="00B045CD">
                      <w:r>
                        <w:t xml:space="preserve"> Let us help.</w:t>
                      </w:r>
                    </w:p>
                  </w:txbxContent>
                </v:textbox>
                <w10:wrap type="square"/>
              </v:shape>
            </w:pict>
          </mc:Fallback>
        </mc:AlternateContent>
      </w:r>
      <w:r w:rsidR="003D5543">
        <w:rPr>
          <w:noProof/>
          <w:lang w:eastAsia="en-GB"/>
        </w:rPr>
        <mc:AlternateContent>
          <mc:Choice Requires="wps">
            <w:drawing>
              <wp:anchor distT="45720" distB="45720" distL="114300" distR="114300" simplePos="0" relativeHeight="251667456" behindDoc="0" locked="0" layoutInCell="1" allowOverlap="1" wp14:anchorId="5B4D411E" wp14:editId="3DC800AD">
                <wp:simplePos x="0" y="0"/>
                <wp:positionH relativeFrom="column">
                  <wp:posOffset>-200025</wp:posOffset>
                </wp:positionH>
                <wp:positionV relativeFrom="paragraph">
                  <wp:posOffset>3764280</wp:posOffset>
                </wp:positionV>
                <wp:extent cx="1933575" cy="9144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914400"/>
                        </a:xfrm>
                        <a:prstGeom prst="rect">
                          <a:avLst/>
                        </a:prstGeom>
                        <a:solidFill>
                          <a:srgbClr val="FFFFFF"/>
                        </a:solidFill>
                        <a:ln w="9525">
                          <a:solidFill>
                            <a:srgbClr val="0000FF"/>
                          </a:solidFill>
                          <a:miter lim="800000"/>
                          <a:headEnd/>
                          <a:tailEnd/>
                        </a:ln>
                      </wps:spPr>
                      <wps:txbx>
                        <w:txbxContent>
                          <w:p w14:paraId="1B877803" w14:textId="77942D0B" w:rsidR="00B045CD" w:rsidRDefault="00B045CD" w:rsidP="00B045CD">
                            <w:r>
                              <w:t>We have additional interventions</w:t>
                            </w:r>
                            <w:r w:rsidR="00121076">
                              <w:t xml:space="preserve"> </w:t>
                            </w:r>
                            <w:r>
                              <w:t>and individualised mentoring sessions.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4D411E" id="_x0000_s1038" type="#_x0000_t202" style="position:absolute;margin-left:-15.75pt;margin-top:296.4pt;width:152.25pt;height:1in;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" strokecolor="blue">
                <v:textbox>
                  <w:txbxContent>
                    <w:p w14:paraId="1B877803" w14:textId="77942D0B" w:rsidR="00B045CD" w:rsidRDefault="00B045CD" w:rsidP="00B045CD">
                      <w:r>
                        <w:t>We have additional interventions</w:t>
                      </w:r>
                      <w:r w:rsidR="00121076">
                        <w:t xml:space="preserve"> </w:t>
                      </w:r>
                      <w:r>
                        <w:t>and individualised mentoring sessions.</w:t>
                      </w:r>
                    </w:p>
                  </w:txbxContent>
                </v:textbox>
                <w10:wrap type="square"/>
              </v:shape>
            </w:pict>
          </mc:Fallback>
        </mc:AlternateContent>
      </w:r>
      <w:r w:rsidR="003D5543">
        <w:rPr>
          <w:noProof/>
          <w:lang w:eastAsia="en-GB"/>
        </w:rPr>
        <mc:AlternateContent>
          <mc:Choice Requires="wps">
            <w:drawing>
              <wp:anchor distT="45720" distB="45720" distL="114300" distR="114300" simplePos="0" relativeHeight="251669504" behindDoc="0" locked="0" layoutInCell="1" allowOverlap="1" wp14:anchorId="3CCED273" wp14:editId="656C6B4E">
                <wp:simplePos x="0" y="0"/>
                <wp:positionH relativeFrom="column">
                  <wp:posOffset>-222250</wp:posOffset>
                </wp:positionH>
                <wp:positionV relativeFrom="paragraph">
                  <wp:posOffset>2505075</wp:posOffset>
                </wp:positionV>
                <wp:extent cx="2070100" cy="1009650"/>
                <wp:effectExtent l="0" t="0" r="2540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1009650"/>
                        </a:xfrm>
                        <a:prstGeom prst="rect">
                          <a:avLst/>
                        </a:prstGeom>
                        <a:solidFill>
                          <a:srgbClr val="FFFFFF"/>
                        </a:solidFill>
                        <a:ln w="9525">
                          <a:solidFill>
                            <a:srgbClr val="0000FF"/>
                          </a:solidFill>
                          <a:miter lim="800000"/>
                          <a:headEnd/>
                          <a:tailEnd/>
                        </a:ln>
                      </wps:spPr>
                      <wps:txbx>
                        <w:txbxContent>
                          <w:p w14:paraId="0E906F2D" w14:textId="69180E8A" w:rsidR="00B045CD" w:rsidRDefault="00B045CD" w:rsidP="00B045CD">
                            <w:r>
                              <w:t>Our school environment and engaging curriculum provides the children with many enrichment opportunities</w:t>
                            </w:r>
                            <w:r w:rsidR="00121076">
                              <w:t>.</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ED273" id="_x0000_s1039" type="#_x0000_t202" style="position:absolute;margin-left:-17.5pt;margin-top:197.25pt;width:163pt;height:7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" strokecolor="blue">
                <v:textbox>
                  <w:txbxContent>
                    <w:p w14:paraId="0E906F2D" w14:textId="69180E8A" w:rsidR="00B045CD" w:rsidRDefault="00B045CD" w:rsidP="00B045CD">
                      <w:r>
                        <w:t>Our school environment and engaging curriculum provides the children with many enrichment opportunities</w:t>
                      </w:r>
                      <w:r w:rsidR="00121076">
                        <w:t>.</w:t>
                      </w:r>
                      <w:r>
                        <w:t xml:space="preserve"> </w:t>
                      </w:r>
                    </w:p>
                  </w:txbxContent>
                </v:textbox>
                <w10:wrap type="square"/>
              </v:shape>
            </w:pict>
          </mc:Fallback>
        </mc:AlternateContent>
      </w:r>
      <w:r w:rsidR="003D5543">
        <w:rPr>
          <w:noProof/>
          <w:lang w:eastAsia="en-GB"/>
        </w:rPr>
        <mc:AlternateContent>
          <mc:Choice Requires="wps">
            <w:drawing>
              <wp:anchor distT="45720" distB="45720" distL="114300" distR="114300" simplePos="0" relativeHeight="251663360" behindDoc="0" locked="0" layoutInCell="1" allowOverlap="1" wp14:anchorId="0B5D6DE6" wp14:editId="1A4DCCE0">
                <wp:simplePos x="0" y="0"/>
                <wp:positionH relativeFrom="column">
                  <wp:posOffset>-247650</wp:posOffset>
                </wp:positionH>
                <wp:positionV relativeFrom="paragraph">
                  <wp:posOffset>1228725</wp:posOffset>
                </wp:positionV>
                <wp:extent cx="2133600" cy="1404620"/>
                <wp:effectExtent l="0" t="0" r="19050" b="209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404620"/>
                        </a:xfrm>
                        <a:prstGeom prst="rect">
                          <a:avLst/>
                        </a:prstGeom>
                        <a:solidFill>
                          <a:srgbClr val="FFFFFF"/>
                        </a:solidFill>
                        <a:ln w="9525">
                          <a:solidFill>
                            <a:srgbClr val="0000FF"/>
                          </a:solidFill>
                          <a:miter lim="800000"/>
                          <a:headEnd/>
                          <a:tailEnd/>
                        </a:ln>
                      </wps:spPr>
                      <wps:txbx>
                        <w:txbxContent>
                          <w:p w14:paraId="35097396" w14:textId="77777777" w:rsidR="00B045CD" w:rsidRDefault="00B045CD" w:rsidP="00B045CD">
                            <w:r>
                              <w:t>Staff have had training in attachment and the impact of trauma which helps them to support the most vulnerable children.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5D6DE6" id="_x0000_s1040" type="#_x0000_t202" style="position:absolute;margin-left:-19.5pt;margin-top:96.75pt;width:168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" strokecolor="blue">
                <v:textbox style="mso-fit-shape-to-text:t">
                  <w:txbxContent>
                    <w:p w14:paraId="35097396" w14:textId="77777777" w:rsidR="00B045CD" w:rsidRDefault="00B045CD" w:rsidP="00B045CD">
                      <w:r>
                        <w:t>Staff have had training in attachment and the impact of trauma which helps them to support the most vulnerable children.</w:t>
                      </w:r>
                    </w:p>
                  </w:txbxContent>
                </v:textbox>
                <w10:wrap type="square"/>
              </v:shape>
            </w:pict>
          </mc:Fallback>
        </mc:AlternateContent>
      </w:r>
      <w:r w:rsidR="003D5543">
        <w:rPr>
          <w:noProof/>
          <w:lang w:eastAsia="en-GB"/>
        </w:rPr>
        <mc:AlternateContent>
          <mc:Choice Requires="wps">
            <w:drawing>
              <wp:anchor distT="45720" distB="45720" distL="114300" distR="114300" simplePos="0" relativeHeight="251659264" behindDoc="0" locked="0" layoutInCell="1" allowOverlap="1" wp14:anchorId="35B96952" wp14:editId="250A2E41">
                <wp:simplePos x="0" y="0"/>
                <wp:positionH relativeFrom="column">
                  <wp:posOffset>-238125</wp:posOffset>
                </wp:positionH>
                <wp:positionV relativeFrom="paragraph">
                  <wp:posOffset>76200</wp:posOffset>
                </wp:positionV>
                <wp:extent cx="2133600" cy="10191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019175"/>
                        </a:xfrm>
                        <a:prstGeom prst="rect">
                          <a:avLst/>
                        </a:prstGeom>
                        <a:solidFill>
                          <a:srgbClr val="FFFFFF"/>
                        </a:solidFill>
                        <a:ln w="9525">
                          <a:solidFill>
                            <a:srgbClr val="0000FF"/>
                          </a:solidFill>
                          <a:miter lim="800000"/>
                          <a:headEnd/>
                          <a:tailEnd/>
                        </a:ln>
                      </wps:spPr>
                      <wps:txbx>
                        <w:txbxContent>
                          <w:p w14:paraId="1ECAF3CC" w14:textId="77777777" w:rsidR="00B045CD" w:rsidRDefault="00B045CD">
                            <w:r>
                              <w:t>Staffing structure that promotes support for all pupils and their families. There is an ‘open door’ approach for parents/carers to ask for help when they need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96952" id="_x0000_s1041" type="#_x0000_t202" style="position:absolute;margin-left:-18.75pt;margin-top:6pt;width:168pt;height:8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" strokecolor="blue">
                <v:textbox>
                  <w:txbxContent>
                    <w:p w14:paraId="1ECAF3CC" w14:textId="77777777" w:rsidR="00B045CD" w:rsidRDefault="00B045CD">
                      <w:r>
                        <w:t>Staffing structure that promotes support for all pupils and their families. There is an ‘open door’ approach for parents/carers to ask for help when they need it.</w:t>
                      </w:r>
                    </w:p>
                  </w:txbxContent>
                </v:textbox>
                <w10:wrap type="square"/>
              </v:shape>
            </w:pict>
          </mc:Fallback>
        </mc:AlternateContent>
      </w:r>
    </w:p>
    <w:p w14:paraId="13731C81" w14:textId="77777777" w:rsidR="00B7070F" w:rsidRPr="00B7070F" w:rsidRDefault="00B7070F" w:rsidP="00B7070F"/>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8"/>
      </w:tblGrid>
      <w:tr w:rsidR="00B7070F" w:rsidRPr="00C92043" w14:paraId="5DABCBBF" w14:textId="77777777" w:rsidTr="00137405">
        <w:trPr>
          <w:trHeight w:val="257"/>
        </w:trPr>
        <w:tc>
          <w:tcPr>
            <w:tcW w:w="4288" w:type="dxa"/>
          </w:tcPr>
          <w:p w14:paraId="42193FA7" w14:textId="77777777" w:rsidR="00B7070F" w:rsidRPr="00C92043" w:rsidRDefault="00B7070F" w:rsidP="00137405">
            <w:pPr>
              <w:jc w:val="center"/>
              <w:rPr>
                <w:rFonts w:ascii="Arial" w:hAnsi="Arial" w:cs="Arial"/>
                <w:b/>
                <w:sz w:val="28"/>
              </w:rPr>
            </w:pPr>
            <w:r w:rsidRPr="0001313B">
              <w:rPr>
                <w:rFonts w:ascii="Arial" w:hAnsi="Arial" w:cs="Arial"/>
                <w:b/>
                <w:color w:val="0070C0"/>
                <w:sz w:val="20"/>
              </w:rPr>
              <w:lastRenderedPageBreak/>
              <w:t>West Mercia Police</w:t>
            </w:r>
          </w:p>
        </w:tc>
      </w:tr>
      <w:tr w:rsidR="00B7070F" w:rsidRPr="00C92043" w14:paraId="7B4787EA" w14:textId="77777777" w:rsidTr="00137405">
        <w:trPr>
          <w:trHeight w:val="649"/>
        </w:trPr>
        <w:tc>
          <w:tcPr>
            <w:tcW w:w="4288" w:type="dxa"/>
          </w:tcPr>
          <w:p w14:paraId="22B455AD" w14:textId="77777777" w:rsidR="00B7070F" w:rsidRPr="00C92043" w:rsidRDefault="00B7070F" w:rsidP="00137405">
            <w:pPr>
              <w:rPr>
                <w:rFonts w:ascii="Arial" w:hAnsi="Arial" w:cs="Arial"/>
                <w:sz w:val="28"/>
              </w:rPr>
            </w:pPr>
            <w:r w:rsidRPr="00C92043">
              <w:rPr>
                <w:rFonts w:ascii="Arial" w:hAnsi="Arial" w:cs="Arial"/>
                <w:sz w:val="20"/>
              </w:rPr>
              <w:t>101 (non-</w:t>
            </w:r>
            <w:proofErr w:type="gramStart"/>
            <w:r w:rsidRPr="00C92043">
              <w:rPr>
                <w:rFonts w:ascii="Arial" w:hAnsi="Arial" w:cs="Arial"/>
                <w:sz w:val="20"/>
              </w:rPr>
              <w:t xml:space="preserve">emergency)   </w:t>
            </w:r>
            <w:proofErr w:type="gramEnd"/>
            <w:r w:rsidRPr="00C92043">
              <w:rPr>
                <w:rFonts w:ascii="Arial" w:hAnsi="Arial" w:cs="Arial"/>
                <w:sz w:val="20"/>
              </w:rPr>
              <w:t xml:space="preserve">                                                  999 (emergency)</w:t>
            </w:r>
          </w:p>
        </w:tc>
      </w:tr>
    </w:tbl>
    <w:p w14:paraId="02361373" w14:textId="77777777" w:rsidR="00B7070F" w:rsidRDefault="0096045C">
      <w:r>
        <w:rPr>
          <w:noProof/>
          <w:lang w:eastAsia="en-GB"/>
        </w:rPr>
        <mc:AlternateContent>
          <mc:Choice Requires="wps">
            <w:drawing>
              <wp:anchor distT="45720" distB="45720" distL="114300" distR="114300" simplePos="0" relativeHeight="251687936" behindDoc="0" locked="0" layoutInCell="1" allowOverlap="1" wp14:anchorId="129D47B0" wp14:editId="36D3D6C5">
                <wp:simplePos x="0" y="0"/>
                <wp:positionH relativeFrom="column">
                  <wp:posOffset>1543050</wp:posOffset>
                </wp:positionH>
                <wp:positionV relativeFrom="paragraph">
                  <wp:posOffset>-293370</wp:posOffset>
                </wp:positionV>
                <wp:extent cx="2162175" cy="523875"/>
                <wp:effectExtent l="0" t="0" r="28575"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523875"/>
                        </a:xfrm>
                        <a:prstGeom prst="rect">
                          <a:avLst/>
                        </a:prstGeom>
                        <a:solidFill>
                          <a:srgbClr val="FFFFFF"/>
                        </a:solidFill>
                        <a:ln w="9525">
                          <a:solidFill>
                            <a:srgbClr val="000000"/>
                          </a:solidFill>
                          <a:miter lim="800000"/>
                          <a:headEnd/>
                          <a:tailEnd/>
                        </a:ln>
                      </wps:spPr>
                      <wps:txbx>
                        <w:txbxContent>
                          <w:p w14:paraId="38854963" w14:textId="77777777" w:rsidR="00BC6394" w:rsidRPr="008E536A" w:rsidRDefault="00BC6394" w:rsidP="00BC6394">
                            <w:pPr>
                              <w:jc w:val="center"/>
                              <w:rPr>
                                <w:b/>
                                <w:color w:val="FF0000"/>
                                <w:szCs w:val="28"/>
                              </w:rPr>
                            </w:pPr>
                            <w:r>
                              <w:rPr>
                                <w:b/>
                                <w:color w:val="FF0000"/>
                                <w:sz w:val="28"/>
                                <w:szCs w:val="28"/>
                              </w:rPr>
                              <w:t xml:space="preserve"> </w:t>
                            </w:r>
                            <w:r w:rsidRPr="008E536A">
                              <w:rPr>
                                <w:b/>
                                <w:color w:val="FF0000"/>
                                <w:szCs w:val="28"/>
                              </w:rPr>
                              <w:t>For additional support</w:t>
                            </w:r>
                          </w:p>
                          <w:p w14:paraId="6C5D1E9F" w14:textId="77777777" w:rsidR="00BC6394" w:rsidRPr="008E536A" w:rsidRDefault="00BC6394" w:rsidP="00BC6394">
                            <w:pPr>
                              <w:jc w:val="center"/>
                              <w:rPr>
                                <w:b/>
                                <w:color w:val="FF0000"/>
                                <w:szCs w:val="28"/>
                              </w:rPr>
                            </w:pPr>
                            <w:r w:rsidRPr="008E536A">
                              <w:rPr>
                                <w:b/>
                                <w:color w:val="FF0000"/>
                                <w:szCs w:val="28"/>
                              </w:rPr>
                              <w:t>Please see useful numbers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D47B0" id="_x0000_s1042" type="#_x0000_t202" style="position:absolute;margin-left:121.5pt;margin-top:-23.1pt;width:170.25pt;height:41.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knPEwIAACc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">
                <v:textbox>
                  <w:txbxContent>
                    <w:p w14:paraId="38854963" w14:textId="77777777" w:rsidR="00BC6394" w:rsidRPr="008E536A" w:rsidRDefault="00BC6394" w:rsidP="00BC6394">
                      <w:pPr>
                        <w:jc w:val="center"/>
                        <w:rPr>
                          <w:b/>
                          <w:color w:val="FF0000"/>
                          <w:szCs w:val="28"/>
                        </w:rPr>
                      </w:pPr>
                      <w:r>
                        <w:rPr>
                          <w:b/>
                          <w:color w:val="FF0000"/>
                          <w:sz w:val="28"/>
                          <w:szCs w:val="28"/>
                        </w:rPr>
                        <w:t xml:space="preserve"> </w:t>
                      </w:r>
                      <w:r w:rsidRPr="008E536A">
                        <w:rPr>
                          <w:b/>
                          <w:color w:val="FF0000"/>
                          <w:szCs w:val="28"/>
                        </w:rPr>
                        <w:t>For additional support</w:t>
                      </w:r>
                    </w:p>
                    <w:p w14:paraId="6C5D1E9F" w14:textId="77777777" w:rsidR="00BC6394" w:rsidRPr="008E536A" w:rsidRDefault="00BC6394" w:rsidP="00BC6394">
                      <w:pPr>
                        <w:jc w:val="center"/>
                        <w:rPr>
                          <w:b/>
                          <w:color w:val="FF0000"/>
                          <w:szCs w:val="28"/>
                        </w:rPr>
                      </w:pPr>
                      <w:r w:rsidRPr="008E536A">
                        <w:rPr>
                          <w:b/>
                          <w:color w:val="FF0000"/>
                          <w:szCs w:val="28"/>
                        </w:rPr>
                        <w:t>Please see useful numbers below</w:t>
                      </w:r>
                    </w:p>
                  </w:txbxContent>
                </v:textbox>
                <w10:wrap type="square"/>
              </v:shape>
            </w:pict>
          </mc:Fallback>
        </mc:AlternateContent>
      </w:r>
    </w:p>
    <w:tbl>
      <w:tblPr>
        <w:tblpPr w:leftFromText="180" w:rightFromText="180" w:vertAnchor="text" w:horzAnchor="page" w:tblpX="6391" w:tblpY="-1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0"/>
      </w:tblGrid>
      <w:tr w:rsidR="00B7070F" w14:paraId="3945EBCF" w14:textId="77777777" w:rsidTr="00137405">
        <w:trPr>
          <w:trHeight w:val="405"/>
        </w:trPr>
        <w:tc>
          <w:tcPr>
            <w:tcW w:w="4620" w:type="dxa"/>
          </w:tcPr>
          <w:p w14:paraId="6F94C491" w14:textId="77777777" w:rsidR="00B7070F" w:rsidRPr="0001313B" w:rsidRDefault="00B7070F" w:rsidP="00137405">
            <w:pPr>
              <w:jc w:val="center"/>
              <w:rPr>
                <w:rFonts w:ascii="Arial" w:hAnsi="Arial" w:cs="Arial"/>
                <w:b/>
                <w:color w:val="0070C0"/>
              </w:rPr>
            </w:pPr>
            <w:r w:rsidRPr="0001313B">
              <w:rPr>
                <w:rFonts w:ascii="Arial" w:hAnsi="Arial" w:cs="Arial"/>
                <w:b/>
                <w:color w:val="0070C0"/>
                <w:sz w:val="20"/>
              </w:rPr>
              <w:t>Sexual Assault Referral Centre (The Glade)</w:t>
            </w:r>
          </w:p>
        </w:tc>
      </w:tr>
      <w:tr w:rsidR="00B7070F" w14:paraId="68269B2F" w14:textId="77777777" w:rsidTr="00137405">
        <w:trPr>
          <w:trHeight w:val="1290"/>
        </w:trPr>
        <w:tc>
          <w:tcPr>
            <w:tcW w:w="4620" w:type="dxa"/>
          </w:tcPr>
          <w:p w14:paraId="4A743BCA" w14:textId="77777777" w:rsidR="00B7070F" w:rsidRPr="00C42605" w:rsidRDefault="00B7070F" w:rsidP="00137405">
            <w:pPr>
              <w:rPr>
                <w:rFonts w:ascii="Arial" w:hAnsi="Arial" w:cs="Arial"/>
                <w:sz w:val="20"/>
              </w:rPr>
            </w:pPr>
            <w:r>
              <w:rPr>
                <w:rFonts w:ascii="Arial" w:hAnsi="Arial" w:cs="Arial"/>
                <w:sz w:val="20"/>
              </w:rPr>
              <w:t xml:space="preserve">01886 833 555 (18+)                                                  0800 953 4133 (0-18)                                                        </w:t>
            </w:r>
            <w:proofErr w:type="gramStart"/>
            <w:r>
              <w:rPr>
                <w:rFonts w:ascii="Arial" w:hAnsi="Arial" w:cs="Arial"/>
                <w:sz w:val="20"/>
              </w:rPr>
              <w:t xml:space="preserve">   (</w:t>
            </w:r>
            <w:proofErr w:type="gramEnd"/>
            <w:r>
              <w:rPr>
                <w:rFonts w:ascii="Arial" w:hAnsi="Arial" w:cs="Arial"/>
                <w:sz w:val="20"/>
              </w:rPr>
              <w:t>West Midlands Paediatric Services)                                  0808 178 2058 (24hr self-referral number)                                 www.theglade.org.uk</w:t>
            </w:r>
          </w:p>
        </w:tc>
      </w:tr>
      <w:tr w:rsidR="00B7070F" w14:paraId="5236DBB6" w14:textId="77777777" w:rsidTr="00137405">
        <w:trPr>
          <w:trHeight w:val="2280"/>
        </w:trPr>
        <w:tc>
          <w:tcPr>
            <w:tcW w:w="4620" w:type="dxa"/>
          </w:tcPr>
          <w:p w14:paraId="2C1C3C02" w14:textId="77777777" w:rsidR="00B7070F" w:rsidRDefault="00B7070F" w:rsidP="00137405">
            <w:pPr>
              <w:rPr>
                <w:rFonts w:ascii="Arial" w:hAnsi="Arial" w:cs="Arial"/>
                <w:sz w:val="20"/>
              </w:rPr>
            </w:pPr>
            <w:r>
              <w:rPr>
                <w:rFonts w:ascii="Arial" w:hAnsi="Arial" w:cs="Arial"/>
                <w:sz w:val="20"/>
              </w:rPr>
              <w:t xml:space="preserve">The glade in Worcestershire offers a free and confidential services to men, women and children who have been victims of rape or sexual assault, accessed via a police or self-referral. Where appropriate clients will be </w:t>
            </w:r>
            <w:proofErr w:type="spellStart"/>
            <w:r>
              <w:rPr>
                <w:rFonts w:ascii="Arial" w:hAnsi="Arial" w:cs="Arial"/>
                <w:sz w:val="20"/>
              </w:rPr>
              <w:t>offereda</w:t>
            </w:r>
            <w:proofErr w:type="spellEnd"/>
            <w:r>
              <w:rPr>
                <w:rFonts w:ascii="Arial" w:hAnsi="Arial" w:cs="Arial"/>
                <w:sz w:val="20"/>
              </w:rPr>
              <w:t xml:space="preserve"> forensic medical examination to gather evidence, advice about pregnancy and sexual health, medication where appropriate, referrals for ongoing and </w:t>
            </w:r>
            <w:proofErr w:type="gramStart"/>
            <w:r>
              <w:rPr>
                <w:rFonts w:ascii="Arial" w:hAnsi="Arial" w:cs="Arial"/>
                <w:sz w:val="20"/>
              </w:rPr>
              <w:t>long term</w:t>
            </w:r>
            <w:proofErr w:type="gramEnd"/>
            <w:r>
              <w:rPr>
                <w:rFonts w:ascii="Arial" w:hAnsi="Arial" w:cs="Arial"/>
                <w:sz w:val="20"/>
              </w:rPr>
              <w:t xml:space="preserve"> support and/or to the client’s GP and counselling.</w:t>
            </w:r>
          </w:p>
        </w:tc>
      </w:tr>
    </w:tbl>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4"/>
      </w:tblGrid>
      <w:tr w:rsidR="00B7070F" w:rsidRPr="00C92043" w14:paraId="6158E511" w14:textId="77777777" w:rsidTr="00137405">
        <w:trPr>
          <w:trHeight w:val="640"/>
        </w:trPr>
        <w:tc>
          <w:tcPr>
            <w:tcW w:w="4334" w:type="dxa"/>
          </w:tcPr>
          <w:p w14:paraId="1D97BDCB" w14:textId="77777777" w:rsidR="00B7070F" w:rsidRPr="00C92043" w:rsidRDefault="00B7070F" w:rsidP="00137405">
            <w:pPr>
              <w:jc w:val="center"/>
              <w:rPr>
                <w:rFonts w:ascii="Arial" w:hAnsi="Arial" w:cs="Arial"/>
                <w:b/>
              </w:rPr>
            </w:pPr>
            <w:r w:rsidRPr="0001313B">
              <w:rPr>
                <w:rFonts w:ascii="Arial" w:hAnsi="Arial" w:cs="Arial"/>
                <w:b/>
                <w:color w:val="0070C0"/>
                <w:sz w:val="20"/>
              </w:rPr>
              <w:t xml:space="preserve">Worcestershire Domestic Abuse Service (DAS) and </w:t>
            </w:r>
            <w:proofErr w:type="gramStart"/>
            <w:r w:rsidRPr="0001313B">
              <w:rPr>
                <w:rFonts w:ascii="Arial" w:hAnsi="Arial" w:cs="Arial"/>
                <w:b/>
                <w:color w:val="0070C0"/>
                <w:sz w:val="20"/>
              </w:rPr>
              <w:t>24 hour</w:t>
            </w:r>
            <w:proofErr w:type="gramEnd"/>
            <w:r w:rsidRPr="0001313B">
              <w:rPr>
                <w:rFonts w:ascii="Arial" w:hAnsi="Arial" w:cs="Arial"/>
                <w:b/>
                <w:color w:val="0070C0"/>
                <w:sz w:val="20"/>
              </w:rPr>
              <w:t xml:space="preserve"> helpline</w:t>
            </w:r>
          </w:p>
        </w:tc>
      </w:tr>
      <w:tr w:rsidR="00B7070F" w:rsidRPr="00C92043" w14:paraId="27C81689" w14:textId="77777777" w:rsidTr="00137405">
        <w:trPr>
          <w:trHeight w:val="637"/>
        </w:trPr>
        <w:tc>
          <w:tcPr>
            <w:tcW w:w="4334" w:type="dxa"/>
          </w:tcPr>
          <w:p w14:paraId="2A58B297" w14:textId="77777777" w:rsidR="00B7070F" w:rsidRPr="00C92043" w:rsidRDefault="00B7070F" w:rsidP="00137405">
            <w:pPr>
              <w:rPr>
                <w:rFonts w:ascii="Arial" w:hAnsi="Arial" w:cs="Arial"/>
              </w:rPr>
            </w:pPr>
            <w:r w:rsidRPr="00C92043">
              <w:rPr>
                <w:rFonts w:ascii="Arial" w:hAnsi="Arial" w:cs="Arial"/>
                <w:sz w:val="20"/>
              </w:rPr>
              <w:t>0800 980 333                     www.westmerciawomensaid.org</w:t>
            </w:r>
          </w:p>
        </w:tc>
      </w:tr>
      <w:tr w:rsidR="00B7070F" w:rsidRPr="00C92043" w14:paraId="45E2994C" w14:textId="77777777" w:rsidTr="00137405">
        <w:trPr>
          <w:trHeight w:val="989"/>
        </w:trPr>
        <w:tc>
          <w:tcPr>
            <w:tcW w:w="4334" w:type="dxa"/>
          </w:tcPr>
          <w:p w14:paraId="42154AC7" w14:textId="77777777" w:rsidR="00B7070F" w:rsidRPr="00C92043" w:rsidRDefault="00B7070F" w:rsidP="00137405">
            <w:pPr>
              <w:rPr>
                <w:rFonts w:ascii="Arial" w:hAnsi="Arial" w:cs="Arial"/>
              </w:rPr>
            </w:pPr>
            <w:r w:rsidRPr="00C92043">
              <w:rPr>
                <w:rFonts w:ascii="Arial" w:hAnsi="Arial" w:cs="Arial"/>
                <w:sz w:val="20"/>
              </w:rPr>
              <w:t xml:space="preserve">The service delivers free, confidential advice and support to female and male survivors, young </w:t>
            </w:r>
            <w:proofErr w:type="gramStart"/>
            <w:r w:rsidRPr="00C92043">
              <w:rPr>
                <w:rFonts w:ascii="Arial" w:hAnsi="Arial" w:cs="Arial"/>
                <w:sz w:val="20"/>
              </w:rPr>
              <w:t>people</w:t>
            </w:r>
            <w:proofErr w:type="gramEnd"/>
            <w:r w:rsidRPr="00C92043">
              <w:rPr>
                <w:rFonts w:ascii="Arial" w:hAnsi="Arial" w:cs="Arial"/>
                <w:sz w:val="20"/>
              </w:rPr>
              <w:t xml:space="preserve"> and children. It is the single point of access to services. You can call if you need a listening ear, advice, access to refuge accommodation, support, advocacy, outreach support or someone to talk to.</w:t>
            </w:r>
          </w:p>
        </w:tc>
      </w:tr>
    </w:tbl>
    <w:p w14:paraId="211FCCC2" w14:textId="77777777" w:rsidR="00B7070F" w:rsidRDefault="00B7070F"/>
    <w:tbl>
      <w:tblPr>
        <w:tblpPr w:leftFromText="180" w:rightFromText="180" w:vertAnchor="text" w:horzAnchor="page" w:tblpX="6691" w:tblpY="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5"/>
      </w:tblGrid>
      <w:tr w:rsidR="00B7070F" w14:paraId="5C15407A" w14:textId="77777777" w:rsidTr="00B7070F">
        <w:trPr>
          <w:trHeight w:val="234"/>
        </w:trPr>
        <w:tc>
          <w:tcPr>
            <w:tcW w:w="4605" w:type="dxa"/>
          </w:tcPr>
          <w:p w14:paraId="5BFEE147" w14:textId="77777777" w:rsidR="00B7070F" w:rsidRPr="007B511D" w:rsidRDefault="00B7070F" w:rsidP="00B7070F">
            <w:pPr>
              <w:jc w:val="center"/>
              <w:rPr>
                <w:rFonts w:ascii="Arial" w:hAnsi="Arial" w:cs="Arial"/>
                <w:b/>
              </w:rPr>
            </w:pPr>
            <w:r w:rsidRPr="0001313B">
              <w:rPr>
                <w:rFonts w:ascii="Arial" w:hAnsi="Arial" w:cs="Arial"/>
                <w:b/>
                <w:color w:val="0070C0"/>
                <w:sz w:val="20"/>
              </w:rPr>
              <w:t>Family Front Door</w:t>
            </w:r>
          </w:p>
        </w:tc>
      </w:tr>
      <w:tr w:rsidR="00B7070F" w14:paraId="511B738A" w14:textId="77777777" w:rsidTr="00B7070F">
        <w:trPr>
          <w:trHeight w:val="308"/>
        </w:trPr>
        <w:tc>
          <w:tcPr>
            <w:tcW w:w="4605" w:type="dxa"/>
          </w:tcPr>
          <w:p w14:paraId="36576070" w14:textId="77777777" w:rsidR="00B7070F" w:rsidRPr="007B511D" w:rsidRDefault="00B7070F" w:rsidP="00B7070F">
            <w:pPr>
              <w:rPr>
                <w:rFonts w:ascii="Arial" w:hAnsi="Arial" w:cs="Arial"/>
                <w:sz w:val="20"/>
              </w:rPr>
            </w:pPr>
            <w:r>
              <w:rPr>
                <w:rFonts w:ascii="Arial" w:hAnsi="Arial" w:cs="Arial"/>
                <w:sz w:val="20"/>
              </w:rPr>
              <w:t>01905 846 000 (</w:t>
            </w:r>
            <w:proofErr w:type="spellStart"/>
            <w:r>
              <w:rPr>
                <w:rFonts w:ascii="Arial" w:hAnsi="Arial" w:cs="Arial"/>
                <w:sz w:val="20"/>
              </w:rPr>
              <w:t>mon-fri</w:t>
            </w:r>
            <w:proofErr w:type="spellEnd"/>
            <w:r>
              <w:rPr>
                <w:rFonts w:ascii="Arial" w:hAnsi="Arial" w:cs="Arial"/>
                <w:sz w:val="20"/>
              </w:rPr>
              <w:t>, 08:30-17:00)                          01905 768 020 (out of hours-emergency)</w:t>
            </w:r>
          </w:p>
        </w:tc>
      </w:tr>
      <w:tr w:rsidR="00B7070F" w14:paraId="3281F9BD" w14:textId="77777777" w:rsidTr="00B7070F">
        <w:trPr>
          <w:trHeight w:val="1115"/>
        </w:trPr>
        <w:tc>
          <w:tcPr>
            <w:tcW w:w="4605" w:type="dxa"/>
          </w:tcPr>
          <w:p w14:paraId="252C6095" w14:textId="77777777" w:rsidR="00B7070F" w:rsidRDefault="00B7070F" w:rsidP="00B7070F">
            <w:pPr>
              <w:rPr>
                <w:rFonts w:ascii="Arial" w:hAnsi="Arial" w:cs="Arial"/>
                <w:sz w:val="20"/>
              </w:rPr>
            </w:pPr>
            <w:r>
              <w:rPr>
                <w:rFonts w:ascii="Arial" w:hAnsi="Arial" w:cs="Arial"/>
                <w:sz w:val="20"/>
              </w:rPr>
              <w:t>If you are worried that a child is suffering, or is likely to suffer, significant harm and needs immediate protection, call the Family Front Door.</w:t>
            </w:r>
          </w:p>
        </w:tc>
      </w:tr>
    </w:tbl>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9"/>
      </w:tblGrid>
      <w:tr w:rsidR="00BC6394" w:rsidRPr="00C92043" w14:paraId="7805EE1C" w14:textId="77777777" w:rsidTr="00137405">
        <w:trPr>
          <w:trHeight w:val="384"/>
        </w:trPr>
        <w:tc>
          <w:tcPr>
            <w:tcW w:w="4319" w:type="dxa"/>
          </w:tcPr>
          <w:p w14:paraId="3F5697AF" w14:textId="77777777" w:rsidR="00BC6394" w:rsidRPr="00C92043" w:rsidRDefault="00BC6394" w:rsidP="00137405">
            <w:pPr>
              <w:jc w:val="center"/>
              <w:rPr>
                <w:rFonts w:ascii="Arial" w:hAnsi="Arial" w:cs="Arial"/>
                <w:b/>
              </w:rPr>
            </w:pPr>
            <w:r w:rsidRPr="0001313B">
              <w:rPr>
                <w:rFonts w:ascii="Arial" w:hAnsi="Arial" w:cs="Arial"/>
                <w:b/>
                <w:color w:val="0070C0"/>
                <w:sz w:val="20"/>
              </w:rPr>
              <w:t>National Centre for Domestic Violence (NCDV)</w:t>
            </w:r>
          </w:p>
        </w:tc>
      </w:tr>
      <w:tr w:rsidR="00BC6394" w:rsidRPr="00C92043" w14:paraId="2D7D58B0" w14:textId="77777777" w:rsidTr="00137405">
        <w:trPr>
          <w:trHeight w:val="205"/>
        </w:trPr>
        <w:tc>
          <w:tcPr>
            <w:tcW w:w="4319" w:type="dxa"/>
          </w:tcPr>
          <w:p w14:paraId="168CAAB3" w14:textId="77777777" w:rsidR="00BC6394" w:rsidRPr="00C92043" w:rsidRDefault="00BC6394" w:rsidP="00137405">
            <w:pPr>
              <w:rPr>
                <w:rFonts w:ascii="Arial" w:hAnsi="Arial" w:cs="Arial"/>
                <w:sz w:val="20"/>
              </w:rPr>
            </w:pPr>
            <w:r w:rsidRPr="00C92043">
              <w:rPr>
                <w:rFonts w:ascii="Arial" w:hAnsi="Arial" w:cs="Arial"/>
                <w:sz w:val="20"/>
              </w:rPr>
              <w:t>0800 970 2070</w:t>
            </w:r>
          </w:p>
        </w:tc>
      </w:tr>
      <w:tr w:rsidR="00BC6394" w:rsidRPr="00C92043" w14:paraId="34620F8B" w14:textId="77777777" w:rsidTr="00137405">
        <w:trPr>
          <w:trHeight w:val="1180"/>
        </w:trPr>
        <w:tc>
          <w:tcPr>
            <w:tcW w:w="4319" w:type="dxa"/>
          </w:tcPr>
          <w:p w14:paraId="3CC0329A" w14:textId="77777777" w:rsidR="00BC6394" w:rsidRPr="00C92043" w:rsidRDefault="00BC6394" w:rsidP="00137405">
            <w:pPr>
              <w:rPr>
                <w:rFonts w:ascii="Arial" w:hAnsi="Arial" w:cs="Arial"/>
                <w:sz w:val="20"/>
              </w:rPr>
            </w:pPr>
            <w:r w:rsidRPr="00C92043">
              <w:rPr>
                <w:rFonts w:ascii="Arial" w:hAnsi="Arial" w:cs="Arial"/>
                <w:sz w:val="20"/>
              </w:rPr>
              <w:t xml:space="preserve">Provides a free, fast emergency injunction service to survivors of domestic violence regardless of their financial circumstances, race, </w:t>
            </w:r>
            <w:proofErr w:type="gramStart"/>
            <w:r w:rsidRPr="00C92043">
              <w:rPr>
                <w:rFonts w:ascii="Arial" w:hAnsi="Arial" w:cs="Arial"/>
                <w:sz w:val="20"/>
              </w:rPr>
              <w:t>gender</w:t>
            </w:r>
            <w:proofErr w:type="gramEnd"/>
            <w:r w:rsidRPr="00C92043">
              <w:rPr>
                <w:rFonts w:ascii="Arial" w:hAnsi="Arial" w:cs="Arial"/>
                <w:sz w:val="20"/>
              </w:rPr>
              <w:t xml:space="preserve"> or sexual orientation</w:t>
            </w:r>
            <w:r>
              <w:rPr>
                <w:rFonts w:ascii="Arial" w:hAnsi="Arial" w:cs="Arial"/>
                <w:sz w:val="20"/>
              </w:rPr>
              <w:t>.</w:t>
            </w:r>
          </w:p>
        </w:tc>
      </w:tr>
    </w:tbl>
    <w:p w14:paraId="30FB19EB" w14:textId="77777777" w:rsidR="00BC6394" w:rsidRDefault="00BC6394"/>
    <w:tbl>
      <w:tblPr>
        <w:tblpPr w:leftFromText="180" w:rightFromText="180" w:vertAnchor="text" w:horzAnchor="page" w:tblpX="931"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0"/>
      </w:tblGrid>
      <w:tr w:rsidR="00BC6394" w:rsidRPr="00F61230" w14:paraId="1A8D4439" w14:textId="77777777" w:rsidTr="00137405">
        <w:trPr>
          <w:trHeight w:val="570"/>
        </w:trPr>
        <w:tc>
          <w:tcPr>
            <w:tcW w:w="4230" w:type="dxa"/>
          </w:tcPr>
          <w:p w14:paraId="2C1E1EB8" w14:textId="77777777" w:rsidR="00BC6394" w:rsidRPr="00F61230" w:rsidRDefault="00BC6394" w:rsidP="00137405">
            <w:pPr>
              <w:jc w:val="center"/>
              <w:rPr>
                <w:rFonts w:ascii="Arial" w:hAnsi="Arial" w:cs="Arial"/>
                <w:b/>
                <w:color w:val="0070C0"/>
                <w:sz w:val="20"/>
              </w:rPr>
            </w:pPr>
            <w:r w:rsidRPr="00F61230">
              <w:rPr>
                <w:rFonts w:ascii="Arial" w:hAnsi="Arial" w:cs="Arial"/>
                <w:b/>
                <w:color w:val="0070C0"/>
                <w:sz w:val="20"/>
              </w:rPr>
              <w:t>Worcestershire Rape and Sexual Abuse Support Centre (WRSASC)</w:t>
            </w:r>
          </w:p>
        </w:tc>
      </w:tr>
      <w:tr w:rsidR="00BC6394" w:rsidRPr="00C92043" w14:paraId="7D50D660" w14:textId="77777777" w:rsidTr="00137405">
        <w:trPr>
          <w:trHeight w:val="722"/>
        </w:trPr>
        <w:tc>
          <w:tcPr>
            <w:tcW w:w="4230" w:type="dxa"/>
          </w:tcPr>
          <w:p w14:paraId="387F0E35" w14:textId="77777777" w:rsidR="00BC6394" w:rsidRPr="00C92043" w:rsidRDefault="00BC6394" w:rsidP="00137405">
            <w:pPr>
              <w:rPr>
                <w:rFonts w:ascii="Arial" w:hAnsi="Arial" w:cs="Arial"/>
                <w:b/>
                <w:sz w:val="18"/>
              </w:rPr>
            </w:pPr>
            <w:r w:rsidRPr="00464F30">
              <w:rPr>
                <w:rFonts w:ascii="Arial" w:hAnsi="Arial" w:cs="Arial"/>
                <w:b/>
                <w:sz w:val="20"/>
              </w:rPr>
              <w:t xml:space="preserve">01905 724 514                             </w:t>
            </w:r>
            <w:hyperlink r:id="rId7" w:history="1">
              <w:r w:rsidRPr="00464F30">
                <w:rPr>
                  <w:rStyle w:val="Hyperlink"/>
                  <w:rFonts w:ascii="Calibri" w:hAnsi="Calibri" w:cs="Calibri"/>
                  <w:sz w:val="20"/>
                  <w:szCs w:val="36"/>
                </w:rPr>
                <w:t>https://www.wmrsasc.org.uk/</w:t>
              </w:r>
            </w:hyperlink>
            <w:r w:rsidRPr="00464F30">
              <w:rPr>
                <w:rFonts w:ascii="Calibri" w:hAnsi="Calibri" w:cs="Calibri"/>
                <w:sz w:val="20"/>
                <w:szCs w:val="36"/>
              </w:rPr>
              <w:t xml:space="preserve">                                                        isva@wmrsasc.org.uk</w:t>
            </w:r>
          </w:p>
        </w:tc>
      </w:tr>
      <w:tr w:rsidR="00BC6394" w:rsidRPr="00C92043" w14:paraId="4016DA6E" w14:textId="77777777" w:rsidTr="00137405">
        <w:trPr>
          <w:trHeight w:val="2687"/>
        </w:trPr>
        <w:tc>
          <w:tcPr>
            <w:tcW w:w="4230" w:type="dxa"/>
          </w:tcPr>
          <w:p w14:paraId="213D19E3" w14:textId="77777777" w:rsidR="00BC6394" w:rsidRPr="00C42605" w:rsidRDefault="00BC6394" w:rsidP="00137405">
            <w:pPr>
              <w:rPr>
                <w:rFonts w:ascii="Arial" w:hAnsi="Arial" w:cs="Arial"/>
                <w:sz w:val="18"/>
              </w:rPr>
            </w:pPr>
            <w:r w:rsidRPr="00C42605">
              <w:rPr>
                <w:rFonts w:ascii="Arial" w:hAnsi="Arial" w:cs="Arial"/>
                <w:sz w:val="20"/>
              </w:rPr>
              <w:t xml:space="preserve">WRSASC is a free, </w:t>
            </w:r>
            <w:proofErr w:type="gramStart"/>
            <w:r w:rsidRPr="00C42605">
              <w:rPr>
                <w:rFonts w:ascii="Arial" w:hAnsi="Arial" w:cs="Arial"/>
                <w:sz w:val="20"/>
              </w:rPr>
              <w:t>confidential</w:t>
            </w:r>
            <w:proofErr w:type="gramEnd"/>
            <w:r w:rsidRPr="00C42605">
              <w:rPr>
                <w:rFonts w:ascii="Arial" w:hAnsi="Arial" w:cs="Arial"/>
                <w:sz w:val="20"/>
              </w:rPr>
              <w:t xml:space="preserve"> and non-judgemental service for men, women and children (over 5 &amp; over) who have experienced any form of sexual attack, whether physical, verbal or emotional. Our services include telephone support for survivors and their family or friends via our telephone helpline and face to face counselling support and ISVAs for clients aged 5 years and over.</w:t>
            </w:r>
          </w:p>
        </w:tc>
      </w:tr>
    </w:tbl>
    <w:tbl>
      <w:tblPr>
        <w:tblpPr w:leftFromText="180" w:rightFromText="180" w:vertAnchor="text" w:horzAnchor="page" w:tblpX="6781"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9"/>
      </w:tblGrid>
      <w:tr w:rsidR="00BC6394" w14:paraId="235AD76B" w14:textId="77777777" w:rsidTr="00BC6394">
        <w:trPr>
          <w:trHeight w:val="230"/>
        </w:trPr>
        <w:tc>
          <w:tcPr>
            <w:tcW w:w="4649" w:type="dxa"/>
          </w:tcPr>
          <w:p w14:paraId="47C673F2" w14:textId="77777777" w:rsidR="00BC6394" w:rsidRPr="007B511D" w:rsidRDefault="00BC6394" w:rsidP="00BC6394">
            <w:pPr>
              <w:jc w:val="center"/>
              <w:rPr>
                <w:rFonts w:ascii="Arial" w:hAnsi="Arial" w:cs="Arial"/>
                <w:b/>
              </w:rPr>
            </w:pPr>
            <w:r w:rsidRPr="0001313B">
              <w:rPr>
                <w:rFonts w:ascii="Arial" w:hAnsi="Arial" w:cs="Arial"/>
                <w:b/>
                <w:color w:val="0070C0"/>
                <w:sz w:val="20"/>
              </w:rPr>
              <w:t>Childline</w:t>
            </w:r>
          </w:p>
        </w:tc>
      </w:tr>
      <w:tr w:rsidR="00BC6394" w14:paraId="771E04DE" w14:textId="77777777" w:rsidTr="00BC6394">
        <w:trPr>
          <w:trHeight w:val="346"/>
        </w:trPr>
        <w:tc>
          <w:tcPr>
            <w:tcW w:w="4649" w:type="dxa"/>
          </w:tcPr>
          <w:p w14:paraId="6F06E8CD" w14:textId="77777777" w:rsidR="00BC6394" w:rsidRPr="007B511D" w:rsidRDefault="00BC6394" w:rsidP="00BC6394">
            <w:pPr>
              <w:rPr>
                <w:rFonts w:ascii="Arial" w:hAnsi="Arial" w:cs="Arial"/>
                <w:sz w:val="20"/>
              </w:rPr>
            </w:pPr>
            <w:r w:rsidRPr="007B511D">
              <w:rPr>
                <w:rFonts w:ascii="Arial" w:hAnsi="Arial" w:cs="Arial"/>
                <w:sz w:val="20"/>
              </w:rPr>
              <w:t>0800 555 111</w:t>
            </w:r>
            <w:r>
              <w:rPr>
                <w:rFonts w:ascii="Arial" w:hAnsi="Arial" w:cs="Arial"/>
                <w:sz w:val="20"/>
              </w:rPr>
              <w:t xml:space="preserve">                                                               www.childline.org.uk</w:t>
            </w:r>
          </w:p>
        </w:tc>
      </w:tr>
      <w:tr w:rsidR="00BC6394" w14:paraId="045FD788" w14:textId="77777777" w:rsidTr="00BC6394">
        <w:trPr>
          <w:trHeight w:val="1244"/>
        </w:trPr>
        <w:tc>
          <w:tcPr>
            <w:tcW w:w="4649" w:type="dxa"/>
          </w:tcPr>
          <w:p w14:paraId="55ADB75A" w14:textId="77777777" w:rsidR="00BC6394" w:rsidRPr="007B511D" w:rsidRDefault="00BC6394" w:rsidP="00BC6394">
            <w:pPr>
              <w:rPr>
                <w:rFonts w:ascii="Arial" w:hAnsi="Arial" w:cs="Arial"/>
                <w:sz w:val="20"/>
              </w:rPr>
            </w:pPr>
            <w:r>
              <w:rPr>
                <w:rFonts w:ascii="Arial" w:hAnsi="Arial" w:cs="Arial"/>
                <w:sz w:val="20"/>
              </w:rPr>
              <w:t>Childline is the UK’s free, totally confidential helpline dedicated to helping children and young people.</w:t>
            </w:r>
          </w:p>
        </w:tc>
      </w:tr>
    </w:tbl>
    <w:tbl>
      <w:tblPr>
        <w:tblpPr w:leftFromText="180" w:rightFromText="180" w:vertAnchor="text" w:horzAnchor="page" w:tblpX="6691" w:tblpY="30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4"/>
      </w:tblGrid>
      <w:tr w:rsidR="00BC6394" w14:paraId="7AFA4DB1" w14:textId="77777777" w:rsidTr="00BC6394">
        <w:trPr>
          <w:trHeight w:val="306"/>
        </w:trPr>
        <w:tc>
          <w:tcPr>
            <w:tcW w:w="4604" w:type="dxa"/>
          </w:tcPr>
          <w:p w14:paraId="6BDC3C18" w14:textId="77777777" w:rsidR="00BC6394" w:rsidRPr="007430FB" w:rsidRDefault="00BC6394" w:rsidP="00BC6394">
            <w:pPr>
              <w:jc w:val="center"/>
              <w:rPr>
                <w:rFonts w:ascii="Arial" w:hAnsi="Arial" w:cs="Arial"/>
                <w:b/>
              </w:rPr>
            </w:pPr>
            <w:r w:rsidRPr="0001313B">
              <w:rPr>
                <w:rFonts w:ascii="Arial" w:hAnsi="Arial" w:cs="Arial"/>
                <w:b/>
                <w:color w:val="0070C0"/>
                <w:sz w:val="20"/>
              </w:rPr>
              <w:t>National Rape Crisis Helpline</w:t>
            </w:r>
          </w:p>
        </w:tc>
      </w:tr>
      <w:tr w:rsidR="00BC6394" w14:paraId="1FC2AC03" w14:textId="77777777" w:rsidTr="00BC6394">
        <w:trPr>
          <w:trHeight w:val="736"/>
        </w:trPr>
        <w:tc>
          <w:tcPr>
            <w:tcW w:w="4604" w:type="dxa"/>
          </w:tcPr>
          <w:p w14:paraId="6F836B92" w14:textId="77777777" w:rsidR="00BC6394" w:rsidRPr="007430FB" w:rsidRDefault="00BC6394" w:rsidP="00BC6394">
            <w:pPr>
              <w:rPr>
                <w:rFonts w:ascii="Arial" w:hAnsi="Arial" w:cs="Arial"/>
                <w:sz w:val="20"/>
              </w:rPr>
            </w:pPr>
            <w:r>
              <w:rPr>
                <w:rFonts w:ascii="Arial" w:hAnsi="Arial" w:cs="Arial"/>
                <w:sz w:val="20"/>
              </w:rPr>
              <w:t>0808 802 9999 (free phone)</w:t>
            </w:r>
          </w:p>
        </w:tc>
      </w:tr>
    </w:tbl>
    <w:p w14:paraId="0A4DBF31" w14:textId="77777777" w:rsidR="00BC6394" w:rsidRDefault="00B7070F">
      <w:r>
        <w:br w:type="page"/>
      </w:r>
    </w:p>
    <w:tbl>
      <w:tblPr>
        <w:tblW w:w="0" w:type="auto"/>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8"/>
      </w:tblGrid>
      <w:tr w:rsidR="00BC6394" w:rsidRPr="007430FB" w14:paraId="6A0F3FF4" w14:textId="77777777" w:rsidTr="00137405">
        <w:trPr>
          <w:trHeight w:val="316"/>
        </w:trPr>
        <w:tc>
          <w:tcPr>
            <w:tcW w:w="4408" w:type="dxa"/>
          </w:tcPr>
          <w:p w14:paraId="63AC74F1" w14:textId="77777777" w:rsidR="00BC6394" w:rsidRPr="007430FB" w:rsidRDefault="00BC6394" w:rsidP="00137405">
            <w:pPr>
              <w:jc w:val="center"/>
              <w:rPr>
                <w:rFonts w:ascii="Arial" w:hAnsi="Arial" w:cs="Arial"/>
                <w:b/>
                <w:sz w:val="20"/>
              </w:rPr>
            </w:pPr>
            <w:r w:rsidRPr="0001313B">
              <w:rPr>
                <w:rFonts w:ascii="Arial" w:hAnsi="Arial" w:cs="Arial"/>
                <w:b/>
                <w:color w:val="0070C0"/>
                <w:sz w:val="20"/>
              </w:rPr>
              <w:lastRenderedPageBreak/>
              <w:t>National Stalking Helpline</w:t>
            </w:r>
          </w:p>
        </w:tc>
      </w:tr>
      <w:tr w:rsidR="00BC6394" w:rsidRPr="007430FB" w14:paraId="5CBFBD08" w14:textId="77777777" w:rsidTr="00137405">
        <w:trPr>
          <w:trHeight w:val="502"/>
        </w:trPr>
        <w:tc>
          <w:tcPr>
            <w:tcW w:w="4408" w:type="dxa"/>
          </w:tcPr>
          <w:p w14:paraId="66155DE3" w14:textId="77777777" w:rsidR="00BC6394" w:rsidRPr="007430FB" w:rsidRDefault="00BC6394" w:rsidP="00137405">
            <w:pPr>
              <w:rPr>
                <w:rFonts w:ascii="Arial" w:hAnsi="Arial" w:cs="Arial"/>
                <w:sz w:val="20"/>
              </w:rPr>
            </w:pPr>
            <w:r w:rsidRPr="007430FB">
              <w:rPr>
                <w:rFonts w:ascii="Arial" w:hAnsi="Arial" w:cs="Arial"/>
                <w:sz w:val="20"/>
              </w:rPr>
              <w:t>0808 802 030                                                             www.stalkinghelpline.org</w:t>
            </w:r>
          </w:p>
        </w:tc>
      </w:tr>
      <w:tr w:rsidR="00BC6394" w:rsidRPr="007430FB" w14:paraId="6BC97368" w14:textId="77777777" w:rsidTr="00137405">
        <w:trPr>
          <w:trHeight w:val="1792"/>
        </w:trPr>
        <w:tc>
          <w:tcPr>
            <w:tcW w:w="4408" w:type="dxa"/>
          </w:tcPr>
          <w:p w14:paraId="42C3C781" w14:textId="77777777" w:rsidR="00BC6394" w:rsidRPr="007430FB" w:rsidRDefault="00BC6394" w:rsidP="00137405">
            <w:pPr>
              <w:rPr>
                <w:rFonts w:ascii="Arial" w:hAnsi="Arial" w:cs="Arial"/>
                <w:sz w:val="20"/>
              </w:rPr>
            </w:pPr>
            <w:r>
              <w:rPr>
                <w:rFonts w:ascii="Arial" w:hAnsi="Arial" w:cs="Arial"/>
                <w:sz w:val="20"/>
              </w:rPr>
              <w:t>The helpline provides guidance and information to anybody who is currently or has previously been affected by harassment or stalking. The Helpline can provide guidance on the UK law, reporting offences to the police, evidence gathering, and your personal safety.</w:t>
            </w:r>
          </w:p>
        </w:tc>
      </w:tr>
    </w:tbl>
    <w:tbl>
      <w:tblPr>
        <w:tblpPr w:leftFromText="180" w:rightFromText="180" w:vertAnchor="text" w:horzAnchor="page" w:tblpX="6406" w:tblpY="-29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5"/>
      </w:tblGrid>
      <w:tr w:rsidR="00BC6394" w14:paraId="58104089" w14:textId="77777777" w:rsidTr="00BC6394">
        <w:trPr>
          <w:trHeight w:val="645"/>
        </w:trPr>
        <w:tc>
          <w:tcPr>
            <w:tcW w:w="4905" w:type="dxa"/>
            <w:tcBorders>
              <w:bottom w:val="single" w:sz="4" w:space="0" w:color="auto"/>
            </w:tcBorders>
          </w:tcPr>
          <w:p w14:paraId="2A5D4AED" w14:textId="77777777" w:rsidR="00BC6394" w:rsidRDefault="00BC6394" w:rsidP="00BC6394">
            <w:pPr>
              <w:jc w:val="center"/>
              <w:rPr>
                <w:rFonts w:ascii="Arial" w:hAnsi="Arial" w:cs="Arial"/>
                <w:b/>
                <w:sz w:val="20"/>
              </w:rPr>
            </w:pPr>
            <w:r w:rsidRPr="0001313B">
              <w:rPr>
                <w:rFonts w:ascii="Arial" w:hAnsi="Arial" w:cs="Arial"/>
                <w:b/>
                <w:color w:val="0070C0"/>
                <w:sz w:val="20"/>
              </w:rPr>
              <w:t>Victim Support (local) Victim Assessment &amp; Referral Centre</w:t>
            </w:r>
          </w:p>
        </w:tc>
      </w:tr>
      <w:tr w:rsidR="00BC6394" w:rsidRPr="00464F30" w14:paraId="500E3F70" w14:textId="77777777" w:rsidTr="00BC6394">
        <w:trPr>
          <w:trHeight w:val="825"/>
        </w:trPr>
        <w:tc>
          <w:tcPr>
            <w:tcW w:w="4905" w:type="dxa"/>
            <w:tcBorders>
              <w:bottom w:val="single" w:sz="4" w:space="0" w:color="auto"/>
            </w:tcBorders>
          </w:tcPr>
          <w:p w14:paraId="0288AAD4" w14:textId="77777777" w:rsidR="00BC6394" w:rsidRPr="00464F30" w:rsidRDefault="00BC6394" w:rsidP="00BC6394">
            <w:pPr>
              <w:rPr>
                <w:rFonts w:ascii="Arial" w:hAnsi="Arial" w:cs="Arial"/>
                <w:sz w:val="20"/>
              </w:rPr>
            </w:pPr>
            <w:r w:rsidRPr="00464F30">
              <w:rPr>
                <w:rFonts w:ascii="Arial" w:hAnsi="Arial" w:cs="Arial"/>
                <w:sz w:val="20"/>
              </w:rPr>
              <w:t>01905 726 896 (</w:t>
            </w:r>
            <w:proofErr w:type="gramStart"/>
            <w:r w:rsidRPr="00464F30">
              <w:rPr>
                <w:rFonts w:ascii="Arial" w:hAnsi="Arial" w:cs="Arial"/>
                <w:sz w:val="20"/>
              </w:rPr>
              <w:t xml:space="preserve">local)   </w:t>
            </w:r>
            <w:proofErr w:type="gramEnd"/>
            <w:r w:rsidRPr="00464F30">
              <w:rPr>
                <w:rFonts w:ascii="Arial" w:hAnsi="Arial" w:cs="Arial"/>
                <w:sz w:val="20"/>
              </w:rPr>
              <w:t xml:space="preserve">                                                              0808 168 9111 (national)                                                                   www.victimsupport.org.uk             </w:t>
            </w:r>
          </w:p>
        </w:tc>
      </w:tr>
      <w:tr w:rsidR="00BC6394" w:rsidRPr="00464F30" w14:paraId="3A58E397" w14:textId="77777777" w:rsidTr="00BC6394">
        <w:trPr>
          <w:trHeight w:val="1170"/>
        </w:trPr>
        <w:tc>
          <w:tcPr>
            <w:tcW w:w="4905" w:type="dxa"/>
            <w:tcBorders>
              <w:bottom w:val="single" w:sz="4" w:space="0" w:color="auto"/>
            </w:tcBorders>
          </w:tcPr>
          <w:p w14:paraId="4DA47CE9" w14:textId="77777777" w:rsidR="00BC6394" w:rsidRPr="00464F30" w:rsidRDefault="00BC6394" w:rsidP="00BC6394">
            <w:pPr>
              <w:rPr>
                <w:rFonts w:ascii="Arial" w:hAnsi="Arial" w:cs="Arial"/>
                <w:sz w:val="20"/>
              </w:rPr>
            </w:pPr>
            <w:r>
              <w:rPr>
                <w:rFonts w:ascii="Arial" w:hAnsi="Arial" w:cs="Arial"/>
                <w:sz w:val="20"/>
              </w:rPr>
              <w:t xml:space="preserve">We are an independent charity offering free, confidential support to people affected by crime and traumatic incidents. Our services are confidential, </w:t>
            </w:r>
            <w:proofErr w:type="gramStart"/>
            <w:r>
              <w:rPr>
                <w:rFonts w:ascii="Arial" w:hAnsi="Arial" w:cs="Arial"/>
                <w:sz w:val="20"/>
              </w:rPr>
              <w:t>free</w:t>
            </w:r>
            <w:proofErr w:type="gramEnd"/>
            <w:r>
              <w:rPr>
                <w:rFonts w:ascii="Arial" w:hAnsi="Arial" w:cs="Arial"/>
                <w:sz w:val="20"/>
              </w:rPr>
              <w:t xml:space="preserve"> and available to everyone. Victims are usually put in touch with us by the </w:t>
            </w:r>
            <w:proofErr w:type="gramStart"/>
            <w:r>
              <w:rPr>
                <w:rFonts w:ascii="Arial" w:hAnsi="Arial" w:cs="Arial"/>
                <w:sz w:val="20"/>
              </w:rPr>
              <w:t>police</w:t>
            </w:r>
            <w:proofErr w:type="gramEnd"/>
            <w:r>
              <w:rPr>
                <w:rFonts w:ascii="Arial" w:hAnsi="Arial" w:cs="Arial"/>
                <w:sz w:val="20"/>
              </w:rPr>
              <w:t xml:space="preserve"> but you can also contact us directly.</w:t>
            </w:r>
          </w:p>
        </w:tc>
      </w:tr>
    </w:tbl>
    <w:p w14:paraId="7F1FF5BD" w14:textId="77777777" w:rsidR="00BC6394" w:rsidRDefault="00BC6394"/>
    <w:tbl>
      <w:tblPr>
        <w:tblpPr w:leftFromText="180" w:rightFromText="180" w:vertAnchor="text" w:horzAnchor="page" w:tblpX="976"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0"/>
      </w:tblGrid>
      <w:tr w:rsidR="00BC6394" w:rsidRPr="007430FB" w14:paraId="4C0211BA" w14:textId="77777777" w:rsidTr="00BC6394">
        <w:trPr>
          <w:trHeight w:val="389"/>
        </w:trPr>
        <w:tc>
          <w:tcPr>
            <w:tcW w:w="4420" w:type="dxa"/>
          </w:tcPr>
          <w:p w14:paraId="0823445B" w14:textId="77777777" w:rsidR="00BC6394" w:rsidRPr="007430FB" w:rsidRDefault="00BC6394" w:rsidP="00BC6394">
            <w:pPr>
              <w:jc w:val="center"/>
              <w:rPr>
                <w:rFonts w:ascii="Arial" w:hAnsi="Arial" w:cs="Arial"/>
                <w:b/>
              </w:rPr>
            </w:pPr>
            <w:r w:rsidRPr="0001313B">
              <w:rPr>
                <w:rFonts w:ascii="Arial" w:hAnsi="Arial" w:cs="Arial"/>
                <w:b/>
                <w:color w:val="0070C0"/>
                <w:sz w:val="20"/>
              </w:rPr>
              <w:t>Karma Nirvana</w:t>
            </w:r>
          </w:p>
        </w:tc>
      </w:tr>
      <w:tr w:rsidR="00BC6394" w:rsidRPr="007430FB" w14:paraId="68D4ACF1" w14:textId="77777777" w:rsidTr="00BC6394">
        <w:trPr>
          <w:trHeight w:val="720"/>
        </w:trPr>
        <w:tc>
          <w:tcPr>
            <w:tcW w:w="4420" w:type="dxa"/>
          </w:tcPr>
          <w:p w14:paraId="066EEF08" w14:textId="77777777" w:rsidR="00BC6394" w:rsidRPr="007430FB" w:rsidRDefault="00BC6394" w:rsidP="00BC6394">
            <w:pPr>
              <w:rPr>
                <w:rFonts w:ascii="Arial" w:hAnsi="Arial" w:cs="Arial"/>
                <w:sz w:val="20"/>
              </w:rPr>
            </w:pPr>
            <w:r>
              <w:rPr>
                <w:rFonts w:ascii="Arial" w:hAnsi="Arial" w:cs="Arial"/>
                <w:sz w:val="20"/>
              </w:rPr>
              <w:t>0800 5999 24                                                            www.karmanirvana.org.uk</w:t>
            </w:r>
          </w:p>
        </w:tc>
      </w:tr>
      <w:tr w:rsidR="00BC6394" w14:paraId="6A2CCAF8" w14:textId="77777777" w:rsidTr="00BC6394">
        <w:trPr>
          <w:trHeight w:val="1545"/>
        </w:trPr>
        <w:tc>
          <w:tcPr>
            <w:tcW w:w="4420" w:type="dxa"/>
          </w:tcPr>
          <w:p w14:paraId="41FB8BBE" w14:textId="77777777" w:rsidR="00BC6394" w:rsidRDefault="00BC6394" w:rsidP="00BC6394">
            <w:pPr>
              <w:rPr>
                <w:rFonts w:ascii="Arial" w:hAnsi="Arial" w:cs="Arial"/>
                <w:sz w:val="20"/>
              </w:rPr>
            </w:pPr>
            <w:r>
              <w:rPr>
                <w:rFonts w:ascii="Arial" w:hAnsi="Arial" w:cs="Arial"/>
                <w:sz w:val="20"/>
              </w:rPr>
              <w:t>Providing support and advise around Forced Marriage, Honour based violence and female genital mutilation. Cultural acceptance does not mean accepting the unacceptable. One of our key principles is that we never talk to or engage with your family. Our commitment ad loyalty is to you and as we understand the fears when family members become involved.</w:t>
            </w:r>
          </w:p>
        </w:tc>
      </w:tr>
    </w:tbl>
    <w:p w14:paraId="537368DB" w14:textId="77777777" w:rsidR="00B7070F" w:rsidRDefault="00B7070F"/>
    <w:tbl>
      <w:tblPr>
        <w:tblpPr w:leftFromText="180" w:rightFromText="180" w:vertAnchor="text" w:horzAnchor="page" w:tblpX="6616"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3"/>
      </w:tblGrid>
      <w:tr w:rsidR="00BC6394" w14:paraId="12BC2A44" w14:textId="77777777" w:rsidTr="00BC6394">
        <w:trPr>
          <w:trHeight w:val="171"/>
        </w:trPr>
        <w:tc>
          <w:tcPr>
            <w:tcW w:w="4873" w:type="dxa"/>
          </w:tcPr>
          <w:p w14:paraId="0D8A6E75" w14:textId="77777777" w:rsidR="00BC6394" w:rsidRPr="00464F30" w:rsidRDefault="00BC6394" w:rsidP="00BC6394">
            <w:pPr>
              <w:jc w:val="center"/>
              <w:rPr>
                <w:rFonts w:ascii="Arial" w:hAnsi="Arial" w:cs="Arial"/>
                <w:b/>
              </w:rPr>
            </w:pPr>
            <w:r w:rsidRPr="0001313B">
              <w:rPr>
                <w:rFonts w:ascii="Arial" w:hAnsi="Arial" w:cs="Arial"/>
                <w:b/>
                <w:color w:val="0070C0"/>
                <w:sz w:val="20"/>
              </w:rPr>
              <w:t>National Rape Crisis Helpline</w:t>
            </w:r>
          </w:p>
        </w:tc>
      </w:tr>
      <w:tr w:rsidR="00BC6394" w14:paraId="4F6E7F36" w14:textId="77777777" w:rsidTr="00BC6394">
        <w:trPr>
          <w:trHeight w:val="281"/>
        </w:trPr>
        <w:tc>
          <w:tcPr>
            <w:tcW w:w="4873" w:type="dxa"/>
          </w:tcPr>
          <w:p w14:paraId="57AE292D" w14:textId="77777777" w:rsidR="00BC6394" w:rsidRPr="00464F30" w:rsidRDefault="00BC6394" w:rsidP="00BC6394">
            <w:pPr>
              <w:rPr>
                <w:rFonts w:ascii="Arial" w:hAnsi="Arial" w:cs="Arial"/>
                <w:sz w:val="20"/>
              </w:rPr>
            </w:pPr>
            <w:r>
              <w:rPr>
                <w:rFonts w:ascii="Arial" w:hAnsi="Arial" w:cs="Arial"/>
                <w:sz w:val="20"/>
              </w:rPr>
              <w:t>0300 999 5428                                                                   help@galop.org.uk</w:t>
            </w:r>
          </w:p>
        </w:tc>
      </w:tr>
      <w:tr w:rsidR="00BC6394" w14:paraId="3E3E729C" w14:textId="77777777" w:rsidTr="00BC6394">
        <w:trPr>
          <w:trHeight w:val="1148"/>
        </w:trPr>
        <w:tc>
          <w:tcPr>
            <w:tcW w:w="4873" w:type="dxa"/>
          </w:tcPr>
          <w:p w14:paraId="5D13089E" w14:textId="77777777" w:rsidR="00BC6394" w:rsidRDefault="00BC6394" w:rsidP="00BC6394">
            <w:pPr>
              <w:rPr>
                <w:rFonts w:ascii="Arial" w:hAnsi="Arial" w:cs="Arial"/>
                <w:sz w:val="20"/>
              </w:rPr>
            </w:pPr>
            <w:r>
              <w:rPr>
                <w:rFonts w:ascii="Arial" w:hAnsi="Arial" w:cs="Arial"/>
                <w:sz w:val="20"/>
              </w:rPr>
              <w:t xml:space="preserve">Support for lesbian, gay, </w:t>
            </w:r>
            <w:proofErr w:type="gramStart"/>
            <w:r>
              <w:rPr>
                <w:rFonts w:ascii="Arial" w:hAnsi="Arial" w:cs="Arial"/>
                <w:sz w:val="20"/>
              </w:rPr>
              <w:t>bisexual</w:t>
            </w:r>
            <w:proofErr w:type="gramEnd"/>
            <w:r>
              <w:rPr>
                <w:rFonts w:ascii="Arial" w:hAnsi="Arial" w:cs="Arial"/>
                <w:sz w:val="20"/>
              </w:rPr>
              <w:t xml:space="preserve"> and transgender people experiencing domestic abuse</w:t>
            </w:r>
          </w:p>
        </w:tc>
      </w:tr>
    </w:tbl>
    <w:p w14:paraId="7CBFA302" w14:textId="77777777" w:rsidR="00B7070F" w:rsidRDefault="00B7070F"/>
    <w:p w14:paraId="5EDD89D9" w14:textId="77777777" w:rsidR="00B7070F" w:rsidRPr="00B7070F" w:rsidRDefault="00B7070F" w:rsidP="00B7070F">
      <w:pPr>
        <w:ind w:firstLine="720"/>
      </w:pPr>
    </w:p>
    <w:p w14:paraId="73FE2910" w14:textId="77777777" w:rsidR="00B7070F" w:rsidRPr="00B7070F" w:rsidRDefault="00B7070F" w:rsidP="00B7070F"/>
    <w:p w14:paraId="787A45D7" w14:textId="77777777" w:rsidR="00B7070F" w:rsidRPr="00B7070F" w:rsidRDefault="00B7070F" w:rsidP="00B7070F"/>
    <w:p w14:paraId="05D65334" w14:textId="77777777" w:rsidR="00B7070F" w:rsidRPr="00B7070F" w:rsidRDefault="00B7070F" w:rsidP="00B7070F"/>
    <w:p w14:paraId="0A429C61" w14:textId="77777777" w:rsidR="00B7070F" w:rsidRPr="00B7070F" w:rsidRDefault="00B7070F" w:rsidP="00B7070F"/>
    <w:p w14:paraId="3875E857" w14:textId="77777777" w:rsidR="00DF7BC0" w:rsidRDefault="00DF7BC0" w:rsidP="00B7070F"/>
    <w:p w14:paraId="1E5F26CD" w14:textId="77777777" w:rsidR="00BC6394" w:rsidRDefault="00BC6394" w:rsidP="00B7070F"/>
    <w:tbl>
      <w:tblPr>
        <w:tblpPr w:leftFromText="180" w:rightFromText="180" w:vertAnchor="text" w:horzAnchor="margin"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9"/>
      </w:tblGrid>
      <w:tr w:rsidR="00BC6394" w:rsidRPr="00CD06F2" w14:paraId="60A12E29" w14:textId="77777777" w:rsidTr="00BC6394">
        <w:trPr>
          <w:trHeight w:val="270"/>
        </w:trPr>
        <w:tc>
          <w:tcPr>
            <w:tcW w:w="4379" w:type="dxa"/>
          </w:tcPr>
          <w:p w14:paraId="43604E1B" w14:textId="77777777" w:rsidR="00BC6394" w:rsidRPr="00CD06F2" w:rsidRDefault="00BC6394" w:rsidP="00BC6394">
            <w:pPr>
              <w:jc w:val="center"/>
              <w:rPr>
                <w:rFonts w:ascii="Arial" w:hAnsi="Arial" w:cs="Arial"/>
                <w:b/>
                <w:sz w:val="20"/>
              </w:rPr>
            </w:pPr>
            <w:r w:rsidRPr="0001313B">
              <w:rPr>
                <w:rFonts w:ascii="Arial" w:hAnsi="Arial" w:cs="Arial"/>
                <w:b/>
                <w:color w:val="0070C0"/>
                <w:sz w:val="20"/>
              </w:rPr>
              <w:t>Men’s Advice Line</w:t>
            </w:r>
          </w:p>
        </w:tc>
      </w:tr>
      <w:tr w:rsidR="00BC6394" w:rsidRPr="00CD06F2" w14:paraId="72CD7BE3" w14:textId="77777777" w:rsidTr="00BC6394">
        <w:trPr>
          <w:trHeight w:val="358"/>
        </w:trPr>
        <w:tc>
          <w:tcPr>
            <w:tcW w:w="4379" w:type="dxa"/>
          </w:tcPr>
          <w:p w14:paraId="2274B842" w14:textId="77777777" w:rsidR="00BC6394" w:rsidRPr="00CD06F2" w:rsidRDefault="00BC6394" w:rsidP="00BC6394">
            <w:pPr>
              <w:rPr>
                <w:rFonts w:ascii="Arial" w:hAnsi="Arial" w:cs="Arial"/>
                <w:sz w:val="20"/>
              </w:rPr>
            </w:pPr>
            <w:r>
              <w:rPr>
                <w:rFonts w:ascii="Arial" w:hAnsi="Arial" w:cs="Arial"/>
                <w:sz w:val="20"/>
              </w:rPr>
              <w:t>0808 801 0327                                                       www.mensadviceline.org.uk</w:t>
            </w:r>
          </w:p>
        </w:tc>
      </w:tr>
      <w:tr w:rsidR="00BC6394" w14:paraId="119E5CCE" w14:textId="77777777" w:rsidTr="00BC6394">
        <w:trPr>
          <w:trHeight w:val="986"/>
        </w:trPr>
        <w:tc>
          <w:tcPr>
            <w:tcW w:w="4379" w:type="dxa"/>
          </w:tcPr>
          <w:p w14:paraId="5016B158" w14:textId="77777777" w:rsidR="00BC6394" w:rsidRDefault="00BC6394" w:rsidP="00BC6394">
            <w:pPr>
              <w:rPr>
                <w:rFonts w:ascii="Arial" w:hAnsi="Arial" w:cs="Arial"/>
                <w:sz w:val="20"/>
              </w:rPr>
            </w:pPr>
            <w:r>
              <w:rPr>
                <w:rFonts w:ascii="Arial" w:hAnsi="Arial" w:cs="Arial"/>
                <w:sz w:val="20"/>
              </w:rPr>
              <w:t>Confidential helpline for men experiencing domestic abuse.</w:t>
            </w:r>
          </w:p>
        </w:tc>
      </w:tr>
    </w:tbl>
    <w:p w14:paraId="035B0A87" w14:textId="77777777" w:rsidR="00BC6394" w:rsidRDefault="00BC6394" w:rsidP="00B7070F"/>
    <w:tbl>
      <w:tblPr>
        <w:tblpPr w:leftFromText="180" w:rightFromText="180" w:vertAnchor="text" w:horzAnchor="page" w:tblpX="6586"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0"/>
      </w:tblGrid>
      <w:tr w:rsidR="00BC6394" w14:paraId="2A8CB5DE" w14:textId="77777777" w:rsidTr="00BC6394">
        <w:trPr>
          <w:trHeight w:val="765"/>
        </w:trPr>
        <w:tc>
          <w:tcPr>
            <w:tcW w:w="4710" w:type="dxa"/>
          </w:tcPr>
          <w:p w14:paraId="56AF9FA7" w14:textId="77777777" w:rsidR="00BC6394" w:rsidRPr="00464F30" w:rsidRDefault="00BC6394" w:rsidP="00BC6394">
            <w:pPr>
              <w:jc w:val="center"/>
              <w:rPr>
                <w:rFonts w:ascii="Arial" w:hAnsi="Arial" w:cs="Arial"/>
                <w:b/>
                <w:sz w:val="20"/>
              </w:rPr>
            </w:pPr>
            <w:r w:rsidRPr="0001313B">
              <w:rPr>
                <w:rFonts w:ascii="Arial" w:hAnsi="Arial" w:cs="Arial"/>
                <w:b/>
                <w:color w:val="0070C0"/>
                <w:sz w:val="20"/>
              </w:rPr>
              <w:t>Domestic Violence Disclosure Scheme (Claire’s Law)</w:t>
            </w:r>
          </w:p>
        </w:tc>
      </w:tr>
      <w:tr w:rsidR="00BC6394" w14:paraId="24593F29" w14:textId="77777777" w:rsidTr="00BC6394">
        <w:trPr>
          <w:trHeight w:val="3585"/>
        </w:trPr>
        <w:tc>
          <w:tcPr>
            <w:tcW w:w="4710" w:type="dxa"/>
          </w:tcPr>
          <w:p w14:paraId="7329C436" w14:textId="77777777" w:rsidR="00BC6394" w:rsidRPr="00464F30" w:rsidRDefault="00BC6394" w:rsidP="00BC6394">
            <w:pPr>
              <w:rPr>
                <w:rFonts w:ascii="Arial" w:hAnsi="Arial" w:cs="Arial"/>
                <w:sz w:val="20"/>
              </w:rPr>
            </w:pPr>
            <w:r>
              <w:rPr>
                <w:rFonts w:ascii="Arial" w:hAnsi="Arial" w:cs="Arial"/>
                <w:sz w:val="20"/>
              </w:rPr>
              <w:t>This scheme aims to provide a formal mechanism for you to make inquiries about your partner if you are worried that they may have been abusive in the past, or about someone else’s partner on their behalf. If police checks show that the partner has had a record of abusive behaviour, or there is other information to indicate that you may be at risk from your partner, the police will consider sharing this information with you or the person you were worried about. The scheme aims to help you to make a more informed decision on whether to continue a relationship and provides further help and support to assist you when making that choice.</w:t>
            </w:r>
          </w:p>
        </w:tc>
      </w:tr>
    </w:tbl>
    <w:p w14:paraId="0ED8BEF8" w14:textId="77777777" w:rsidR="00BC6394" w:rsidRDefault="00BC6394" w:rsidP="00B7070F"/>
    <w:p w14:paraId="2C22F6FA" w14:textId="77777777" w:rsidR="00BC6394" w:rsidRDefault="00BC6394" w:rsidP="00B7070F"/>
    <w:p w14:paraId="5469A837" w14:textId="77777777" w:rsidR="00BC6394" w:rsidRDefault="00BC6394" w:rsidP="00B7070F"/>
    <w:p w14:paraId="7467262F" w14:textId="77777777" w:rsidR="00BC6394" w:rsidRDefault="00BC6394" w:rsidP="00B7070F"/>
    <w:p w14:paraId="3430E1F8" w14:textId="77777777" w:rsidR="00BC6394" w:rsidRDefault="00BC6394" w:rsidP="00B7070F"/>
    <w:tbl>
      <w:tblPr>
        <w:tblpPr w:leftFromText="180" w:rightFromText="180" w:vertAnchor="text" w:horzAnchor="margin" w:tblpY="3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0"/>
      </w:tblGrid>
      <w:tr w:rsidR="00BC6394" w14:paraId="577C6BCE" w14:textId="77777777" w:rsidTr="00BC6394">
        <w:trPr>
          <w:trHeight w:val="660"/>
        </w:trPr>
        <w:tc>
          <w:tcPr>
            <w:tcW w:w="4380" w:type="dxa"/>
          </w:tcPr>
          <w:p w14:paraId="5259BB8A" w14:textId="77777777" w:rsidR="00BC6394" w:rsidRPr="00CD06F2" w:rsidRDefault="00BC6394" w:rsidP="00BC6394">
            <w:pPr>
              <w:jc w:val="center"/>
              <w:rPr>
                <w:rFonts w:ascii="Arial" w:hAnsi="Arial" w:cs="Arial"/>
                <w:b/>
                <w:sz w:val="18"/>
                <w:szCs w:val="18"/>
              </w:rPr>
            </w:pPr>
            <w:r w:rsidRPr="0001313B">
              <w:rPr>
                <w:rFonts w:ascii="Arial" w:hAnsi="Arial" w:cs="Arial"/>
                <w:b/>
                <w:color w:val="0070C0"/>
                <w:sz w:val="20"/>
                <w:szCs w:val="18"/>
              </w:rPr>
              <w:t>Paladin (National Stalking Advocacy Service)</w:t>
            </w:r>
          </w:p>
        </w:tc>
      </w:tr>
      <w:tr w:rsidR="00BC6394" w14:paraId="5C2F29AB" w14:textId="77777777" w:rsidTr="00BC6394">
        <w:trPr>
          <w:trHeight w:val="675"/>
        </w:trPr>
        <w:tc>
          <w:tcPr>
            <w:tcW w:w="4380" w:type="dxa"/>
          </w:tcPr>
          <w:p w14:paraId="5B40B366" w14:textId="77777777" w:rsidR="00BC6394" w:rsidRPr="00CD06F2" w:rsidRDefault="00BC6394" w:rsidP="00BC6394">
            <w:pPr>
              <w:rPr>
                <w:rFonts w:ascii="Arial" w:hAnsi="Arial" w:cs="Arial"/>
                <w:sz w:val="20"/>
                <w:szCs w:val="18"/>
              </w:rPr>
            </w:pPr>
            <w:r>
              <w:rPr>
                <w:rFonts w:ascii="Arial" w:hAnsi="Arial" w:cs="Arial"/>
                <w:sz w:val="20"/>
                <w:szCs w:val="18"/>
              </w:rPr>
              <w:t>020 3866 4107                                                     www.paladinservices.co.uk</w:t>
            </w:r>
          </w:p>
        </w:tc>
      </w:tr>
      <w:tr w:rsidR="00BC6394" w14:paraId="78D24500" w14:textId="77777777" w:rsidTr="00BC6394">
        <w:trPr>
          <w:trHeight w:val="795"/>
        </w:trPr>
        <w:tc>
          <w:tcPr>
            <w:tcW w:w="4380" w:type="dxa"/>
          </w:tcPr>
          <w:p w14:paraId="185E6841" w14:textId="77777777" w:rsidR="00BC6394" w:rsidRDefault="00BC6394" w:rsidP="00BC6394">
            <w:pPr>
              <w:rPr>
                <w:rFonts w:ascii="Arial" w:hAnsi="Arial" w:cs="Arial"/>
                <w:sz w:val="20"/>
                <w:szCs w:val="18"/>
              </w:rPr>
            </w:pPr>
            <w:r>
              <w:rPr>
                <w:rFonts w:ascii="Arial" w:hAnsi="Arial" w:cs="Arial"/>
                <w:sz w:val="20"/>
                <w:szCs w:val="18"/>
              </w:rPr>
              <w:t>Paladin assists high risk victims of stalking throughout England and Wales.</w:t>
            </w:r>
          </w:p>
        </w:tc>
      </w:tr>
    </w:tbl>
    <w:p w14:paraId="35AE0477" w14:textId="77777777" w:rsidR="00BC6394" w:rsidRDefault="00BC6394" w:rsidP="00B7070F"/>
    <w:p w14:paraId="6FEE1F9F" w14:textId="77777777" w:rsidR="00BC6394" w:rsidRDefault="00BC6394" w:rsidP="00B7070F"/>
    <w:p w14:paraId="1D40012A" w14:textId="77777777" w:rsidR="00BC6394" w:rsidRDefault="00BC6394" w:rsidP="00B7070F"/>
    <w:p w14:paraId="3B795909" w14:textId="77777777" w:rsidR="00BC6394" w:rsidRDefault="00BC6394" w:rsidP="00B7070F"/>
    <w:p w14:paraId="395991A0" w14:textId="77777777" w:rsidR="00BC6394" w:rsidRPr="00B7070F" w:rsidRDefault="00BC6394" w:rsidP="00B7070F"/>
    <w:sectPr w:rsidR="00BC6394" w:rsidRPr="00B707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A59EB" w14:textId="77777777" w:rsidR="00425E44" w:rsidRDefault="00425E44" w:rsidP="00B7070F">
      <w:pPr>
        <w:spacing w:after="0" w:line="240" w:lineRule="auto"/>
      </w:pPr>
      <w:r>
        <w:separator/>
      </w:r>
    </w:p>
  </w:endnote>
  <w:endnote w:type="continuationSeparator" w:id="0">
    <w:p w14:paraId="5F98356C" w14:textId="77777777" w:rsidR="00425E44" w:rsidRDefault="00425E44" w:rsidP="00B7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84C57" w14:textId="77777777" w:rsidR="00425E44" w:rsidRDefault="00425E44" w:rsidP="00B7070F">
      <w:pPr>
        <w:spacing w:after="0" w:line="240" w:lineRule="auto"/>
      </w:pPr>
      <w:r>
        <w:separator/>
      </w:r>
    </w:p>
  </w:footnote>
  <w:footnote w:type="continuationSeparator" w:id="0">
    <w:p w14:paraId="7839124E" w14:textId="77777777" w:rsidR="00425E44" w:rsidRDefault="00425E44" w:rsidP="00B707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5CD"/>
    <w:rsid w:val="000A2687"/>
    <w:rsid w:val="00121076"/>
    <w:rsid w:val="001719A9"/>
    <w:rsid w:val="00225512"/>
    <w:rsid w:val="002942C0"/>
    <w:rsid w:val="003D5543"/>
    <w:rsid w:val="00425E44"/>
    <w:rsid w:val="004B5A6E"/>
    <w:rsid w:val="00653298"/>
    <w:rsid w:val="008E536A"/>
    <w:rsid w:val="00926F0F"/>
    <w:rsid w:val="0096045C"/>
    <w:rsid w:val="009F69CB"/>
    <w:rsid w:val="00B045CD"/>
    <w:rsid w:val="00B6665D"/>
    <w:rsid w:val="00B7070F"/>
    <w:rsid w:val="00BC6394"/>
    <w:rsid w:val="00C3093B"/>
    <w:rsid w:val="00C445B5"/>
    <w:rsid w:val="00DC23FA"/>
    <w:rsid w:val="00DF7BC0"/>
    <w:rsid w:val="00E653D2"/>
    <w:rsid w:val="00F50AC8"/>
    <w:rsid w:val="00F97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F1B70"/>
  <w15:chartTrackingRefBased/>
  <w15:docId w15:val="{D9FF1E23-8833-4208-82E7-32884328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7C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CFE"/>
    <w:rPr>
      <w:rFonts w:ascii="Segoe UI" w:hAnsi="Segoe UI" w:cs="Segoe UI"/>
      <w:sz w:val="18"/>
      <w:szCs w:val="18"/>
    </w:rPr>
  </w:style>
  <w:style w:type="paragraph" w:styleId="Header">
    <w:name w:val="header"/>
    <w:basedOn w:val="Normal"/>
    <w:link w:val="HeaderChar"/>
    <w:uiPriority w:val="99"/>
    <w:unhideWhenUsed/>
    <w:rsid w:val="00B707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70F"/>
  </w:style>
  <w:style w:type="paragraph" w:styleId="Footer">
    <w:name w:val="footer"/>
    <w:basedOn w:val="Normal"/>
    <w:link w:val="FooterChar"/>
    <w:uiPriority w:val="99"/>
    <w:unhideWhenUsed/>
    <w:rsid w:val="00B707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70F"/>
  </w:style>
  <w:style w:type="character" w:styleId="Hyperlink">
    <w:name w:val="Hyperlink"/>
    <w:basedOn w:val="DefaultParagraphFont"/>
    <w:uiPriority w:val="99"/>
    <w:unhideWhenUsed/>
    <w:rsid w:val="00BC63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mrsasc.org.uk/" TargetMode="Externa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EF657AD0B24241923824564329C67F" ma:contentTypeVersion="15" ma:contentTypeDescription="Create a new document." ma:contentTypeScope="" ma:versionID="7a7304feaf5d24853127a629727f675e">
  <xsd:schema xmlns:xsd="http://www.w3.org/2001/XMLSchema" xmlns:xs="http://www.w3.org/2001/XMLSchema" xmlns:p="http://schemas.microsoft.com/office/2006/metadata/properties" xmlns:ns2="f539537e-ccd6-411b-ab25-a496e302362b" xmlns:ns3="bc95b7fc-bfb0-4ea7-a2dc-a06e7b967f1d" targetNamespace="http://schemas.microsoft.com/office/2006/metadata/properties" ma:root="true" ma:fieldsID="a6d19b333acb5b707681d1479898dc0d" ns2:_="" ns3:_="">
    <xsd:import namespace="f539537e-ccd6-411b-ab25-a496e302362b"/>
    <xsd:import namespace="bc95b7fc-bfb0-4ea7-a2dc-a06e7b967f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9537e-ccd6-411b-ab25-a496e30236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840e37-0dea-4324-bfaa-949a2ae802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95b7fc-bfb0-4ea7-a2dc-a06e7b967f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c97de3f-d95c-49d5-8848-f8ea4cd19e14}" ma:internalName="TaxCatchAll" ma:showField="CatchAllData" ma:web="bc95b7fc-bfb0-4ea7-a2dc-a06e7b967f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c95b7fc-bfb0-4ea7-a2dc-a06e7b967f1d" xsi:nil="true"/>
    <lcf76f155ced4ddcb4097134ff3c332f xmlns="f539537e-ccd6-411b-ab25-a496e30236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6AC180-7217-4DBF-A809-1F8EBDEF1207}">
  <ds:schemaRefs>
    <ds:schemaRef ds:uri="http://schemas.openxmlformats.org/officeDocument/2006/bibliography"/>
  </ds:schemaRefs>
</ds:datastoreItem>
</file>

<file path=customXml/itemProps2.xml><?xml version="1.0" encoding="utf-8"?>
<ds:datastoreItem xmlns:ds="http://schemas.openxmlformats.org/officeDocument/2006/customXml" ds:itemID="{CBA3D0BC-12AE-4029-B7BB-F2E86DB2C052}"/>
</file>

<file path=customXml/itemProps3.xml><?xml version="1.0" encoding="utf-8"?>
<ds:datastoreItem xmlns:ds="http://schemas.openxmlformats.org/officeDocument/2006/customXml" ds:itemID="{5438714B-96B9-44A5-8BE3-8F43DC7BE8E7}"/>
</file>

<file path=customXml/itemProps4.xml><?xml version="1.0" encoding="utf-8"?>
<ds:datastoreItem xmlns:ds="http://schemas.openxmlformats.org/officeDocument/2006/customXml" ds:itemID="{DDA6BA71-E736-4A6C-BC71-D16650AF7E12}"/>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Powick CE Primary School</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Hirons Temp</dc:creator>
  <cp:keywords/>
  <dc:description/>
  <cp:lastModifiedBy>Julie Jarvis</cp:lastModifiedBy>
  <cp:revision>2</cp:revision>
  <cp:lastPrinted>2023-05-17T11:11:00Z</cp:lastPrinted>
  <dcterms:created xsi:type="dcterms:W3CDTF">2023-05-18T14:47:00Z</dcterms:created>
  <dcterms:modified xsi:type="dcterms:W3CDTF">2023-05-18T14:47:00Z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0x01010034EF657AD0B24241923824564329C67F</vt:lpwstr>
  </property>
</Properties>
</file>