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798F" w14:textId="77777777" w:rsidR="0037232F" w:rsidRDefault="0037232F" w:rsidP="00B54D88">
      <w:pPr>
        <w:jc w:val="both"/>
        <w:rPr>
          <w:rFonts w:asciiTheme="minorHAnsi" w:hAnsiTheme="minorHAnsi"/>
          <w:color w:val="000000" w:themeColor="text1"/>
          <w:sz w:val="24"/>
          <w:szCs w:val="24"/>
        </w:rPr>
      </w:pPr>
    </w:p>
    <w:p w14:paraId="123F7990" w14:textId="3996B735" w:rsidR="0037232F" w:rsidRPr="004A4BFA" w:rsidRDefault="00C7649B" w:rsidP="00B54D88">
      <w:pPr>
        <w:jc w:val="both"/>
        <w:rPr>
          <w:rFonts w:asciiTheme="minorHAnsi" w:hAnsiTheme="minorHAnsi"/>
          <w:b/>
          <w:color w:val="000000" w:themeColor="text1"/>
          <w:sz w:val="24"/>
          <w:szCs w:val="24"/>
        </w:rPr>
      </w:pPr>
      <w:r w:rsidRPr="004A4BFA">
        <w:rPr>
          <w:rFonts w:asciiTheme="minorHAnsi" w:hAnsiTheme="minorHAnsi"/>
          <w:b/>
          <w:color w:val="000000" w:themeColor="text1"/>
          <w:sz w:val="24"/>
          <w:szCs w:val="24"/>
        </w:rPr>
        <w:t>THE FORGE  - LOCAL OFFER</w:t>
      </w:r>
      <w:r w:rsidR="002E2C7D">
        <w:rPr>
          <w:rFonts w:asciiTheme="minorHAnsi" w:hAnsiTheme="minorHAnsi"/>
          <w:b/>
          <w:color w:val="000000" w:themeColor="text1"/>
          <w:sz w:val="24"/>
          <w:szCs w:val="24"/>
        </w:rPr>
        <w:t xml:space="preserve"> 20</w:t>
      </w:r>
      <w:r w:rsidR="007E522E">
        <w:rPr>
          <w:rFonts w:asciiTheme="minorHAnsi" w:hAnsiTheme="minorHAnsi"/>
          <w:b/>
          <w:color w:val="000000" w:themeColor="text1"/>
          <w:sz w:val="24"/>
          <w:szCs w:val="24"/>
        </w:rPr>
        <w:t>21 - 2022</w:t>
      </w:r>
    </w:p>
    <w:p w14:paraId="123F7991" w14:textId="77777777" w:rsidR="00221D71" w:rsidRDefault="00221D71" w:rsidP="00B54D88">
      <w:pPr>
        <w:jc w:val="both"/>
        <w:rPr>
          <w:rFonts w:asciiTheme="minorHAnsi" w:hAnsiTheme="minorHAnsi"/>
          <w:color w:val="000000" w:themeColor="text1"/>
          <w:sz w:val="24"/>
          <w:szCs w:val="24"/>
        </w:rPr>
      </w:pPr>
    </w:p>
    <w:p w14:paraId="123F7992" w14:textId="77777777" w:rsidR="00221D71" w:rsidRPr="0090406A" w:rsidRDefault="00221D71" w:rsidP="00B54D88">
      <w:pPr>
        <w:jc w:val="both"/>
        <w:rPr>
          <w:rFonts w:asciiTheme="minorHAnsi" w:hAnsiTheme="minorHAnsi"/>
          <w:b/>
          <w:i/>
          <w:color w:val="000000" w:themeColor="text1"/>
          <w:sz w:val="24"/>
          <w:szCs w:val="24"/>
        </w:rPr>
      </w:pPr>
      <w:r w:rsidRPr="0090406A">
        <w:rPr>
          <w:rFonts w:asciiTheme="minorHAnsi" w:hAnsiTheme="minorHAnsi"/>
          <w:b/>
          <w:i/>
          <w:color w:val="000000" w:themeColor="text1"/>
          <w:sz w:val="24"/>
          <w:szCs w:val="24"/>
        </w:rPr>
        <w:t>WHAT WE DO</w:t>
      </w:r>
    </w:p>
    <w:p w14:paraId="123F7993" w14:textId="77777777" w:rsidR="00B54D88" w:rsidRPr="0037407B" w:rsidRDefault="00B54D88" w:rsidP="00B54D88">
      <w:pPr>
        <w:jc w:val="both"/>
        <w:rPr>
          <w:rFonts w:asciiTheme="minorHAnsi" w:hAnsiTheme="minorHAnsi"/>
          <w:color w:val="000000" w:themeColor="text1"/>
          <w:sz w:val="24"/>
          <w:szCs w:val="24"/>
        </w:rPr>
      </w:pPr>
    </w:p>
    <w:p w14:paraId="123F7994" w14:textId="77777777" w:rsidR="00AE56B0" w:rsidRPr="00AE56B0" w:rsidRDefault="00AE56B0" w:rsidP="00AE56B0">
      <w:pPr>
        <w:jc w:val="both"/>
        <w:rPr>
          <w:rFonts w:asciiTheme="minorHAnsi" w:hAnsiTheme="minorHAnsi"/>
          <w:b/>
          <w:color w:val="000000" w:themeColor="text1"/>
          <w:sz w:val="24"/>
          <w:szCs w:val="24"/>
          <w:lang w:val="en-GB"/>
        </w:rPr>
      </w:pPr>
      <w:r w:rsidRPr="00AE56B0">
        <w:rPr>
          <w:rFonts w:asciiTheme="minorHAnsi" w:hAnsiTheme="minorHAnsi"/>
          <w:b/>
          <w:color w:val="000000" w:themeColor="text1"/>
          <w:sz w:val="24"/>
          <w:szCs w:val="24"/>
          <w:lang w:val="en-GB"/>
        </w:rPr>
        <w:t>Resolve</w:t>
      </w:r>
    </w:p>
    <w:p w14:paraId="123F7995" w14:textId="77777777" w:rsidR="00AE56B0" w:rsidRPr="00AE56B0" w:rsidRDefault="00AE56B0" w:rsidP="00AE56B0">
      <w:pPr>
        <w:jc w:val="both"/>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R</w:t>
      </w:r>
      <w:r w:rsidRPr="00AE56B0">
        <w:rPr>
          <w:rFonts w:asciiTheme="minorHAnsi" w:hAnsiTheme="minorHAnsi"/>
          <w:color w:val="000000" w:themeColor="text1"/>
          <w:sz w:val="24"/>
          <w:szCs w:val="24"/>
          <w:lang w:val="en-GB"/>
        </w:rPr>
        <w:t xml:space="preserve">elational trauma is a phenomenon that helps to explain many of the </w:t>
      </w:r>
      <w:r w:rsidR="00AA2CB5">
        <w:rPr>
          <w:rFonts w:asciiTheme="minorHAnsi" w:hAnsiTheme="minorHAnsi"/>
          <w:color w:val="000000" w:themeColor="text1"/>
          <w:sz w:val="24"/>
          <w:szCs w:val="24"/>
          <w:lang w:val="en-GB"/>
        </w:rPr>
        <w:t>behaviours we see from pupils referred to the Forge</w:t>
      </w:r>
      <w:r w:rsidRPr="00AE56B0">
        <w:rPr>
          <w:rFonts w:asciiTheme="minorHAnsi" w:hAnsiTheme="minorHAnsi"/>
          <w:color w:val="000000" w:themeColor="text1"/>
          <w:sz w:val="24"/>
          <w:szCs w:val="24"/>
          <w:lang w:val="en-GB"/>
        </w:rPr>
        <w:t>. In providing a safe</w:t>
      </w:r>
      <w:r w:rsidR="00AA2CB5">
        <w:rPr>
          <w:rFonts w:asciiTheme="minorHAnsi" w:hAnsiTheme="minorHAnsi"/>
          <w:color w:val="000000" w:themeColor="text1"/>
          <w:sz w:val="24"/>
          <w:szCs w:val="24"/>
          <w:lang w:val="en-GB"/>
        </w:rPr>
        <w:t>,</w:t>
      </w:r>
      <w:r w:rsidRPr="00AE56B0">
        <w:rPr>
          <w:rFonts w:asciiTheme="minorHAnsi" w:hAnsiTheme="minorHAnsi"/>
          <w:color w:val="000000" w:themeColor="text1"/>
          <w:sz w:val="24"/>
          <w:szCs w:val="24"/>
          <w:lang w:val="en-GB"/>
        </w:rPr>
        <w:t xml:space="preserve"> secure environment - grounded in the THRIVE approach - alongside appropriate levels of challenge and support, we help pupils to resolve their trauma and engage in meaningful reciprocal relationships. ‘Healing whilst Learning’</w:t>
      </w:r>
    </w:p>
    <w:p w14:paraId="123F7996" w14:textId="77777777" w:rsidR="00AE56B0" w:rsidRPr="00AE56B0" w:rsidRDefault="00AE56B0" w:rsidP="00AE56B0">
      <w:pPr>
        <w:jc w:val="both"/>
        <w:rPr>
          <w:rFonts w:asciiTheme="minorHAnsi" w:hAnsiTheme="minorHAnsi"/>
          <w:b/>
          <w:bCs/>
          <w:color w:val="000000" w:themeColor="text1"/>
          <w:sz w:val="24"/>
          <w:szCs w:val="24"/>
          <w:lang w:val="en-GB"/>
        </w:rPr>
      </w:pPr>
      <w:r w:rsidRPr="00AE56B0">
        <w:rPr>
          <w:rFonts w:asciiTheme="minorHAnsi" w:hAnsiTheme="minorHAnsi"/>
          <w:b/>
          <w:bCs/>
          <w:color w:val="000000" w:themeColor="text1"/>
          <w:sz w:val="24"/>
          <w:szCs w:val="24"/>
          <w:lang w:val="en-GB"/>
        </w:rPr>
        <w:t>Progress</w:t>
      </w:r>
    </w:p>
    <w:p w14:paraId="123F7997" w14:textId="77777777" w:rsidR="00AE56B0" w:rsidRPr="00AE56B0" w:rsidRDefault="00AE56B0" w:rsidP="00AE56B0">
      <w:pPr>
        <w:jc w:val="both"/>
        <w:rPr>
          <w:rFonts w:asciiTheme="minorHAnsi" w:hAnsiTheme="minorHAnsi"/>
          <w:color w:val="000000" w:themeColor="text1"/>
          <w:sz w:val="24"/>
          <w:szCs w:val="24"/>
          <w:lang w:val="en-GB"/>
        </w:rPr>
      </w:pPr>
      <w:r w:rsidRPr="00AE56B0">
        <w:rPr>
          <w:rFonts w:asciiTheme="minorHAnsi" w:hAnsiTheme="minorHAnsi"/>
          <w:color w:val="000000" w:themeColor="text1"/>
          <w:sz w:val="24"/>
          <w:szCs w:val="24"/>
          <w:lang w:val="en-GB"/>
        </w:rPr>
        <w:t xml:space="preserve">As a pupil begins to </w:t>
      </w:r>
      <w:r w:rsidR="00AA2CB5">
        <w:rPr>
          <w:rFonts w:asciiTheme="minorHAnsi" w:hAnsiTheme="minorHAnsi"/>
          <w:color w:val="000000" w:themeColor="text1"/>
          <w:sz w:val="24"/>
          <w:szCs w:val="24"/>
          <w:lang w:val="en-GB"/>
        </w:rPr>
        <w:t>understand</w:t>
      </w:r>
      <w:r w:rsidRPr="00AE56B0">
        <w:rPr>
          <w:rFonts w:asciiTheme="minorHAnsi" w:hAnsiTheme="minorHAnsi"/>
          <w:color w:val="000000" w:themeColor="text1"/>
          <w:sz w:val="24"/>
          <w:szCs w:val="24"/>
          <w:lang w:val="en-GB"/>
        </w:rPr>
        <w:t xml:space="preserve"> their </w:t>
      </w:r>
      <w:r w:rsidR="00AA2CB5">
        <w:rPr>
          <w:rFonts w:asciiTheme="minorHAnsi" w:hAnsiTheme="minorHAnsi"/>
          <w:color w:val="000000" w:themeColor="text1"/>
          <w:sz w:val="24"/>
          <w:szCs w:val="24"/>
          <w:lang w:val="en-GB"/>
        </w:rPr>
        <w:t xml:space="preserve">own </w:t>
      </w:r>
      <w:r w:rsidRPr="00AE56B0">
        <w:rPr>
          <w:rFonts w:asciiTheme="minorHAnsi" w:hAnsiTheme="minorHAnsi"/>
          <w:color w:val="000000" w:themeColor="text1"/>
          <w:sz w:val="24"/>
          <w:szCs w:val="24"/>
          <w:lang w:val="en-GB"/>
        </w:rPr>
        <w:t>trauma, space is created for</w:t>
      </w:r>
      <w:r w:rsidR="00AA2CB5">
        <w:rPr>
          <w:rFonts w:asciiTheme="minorHAnsi" w:hAnsiTheme="minorHAnsi"/>
          <w:color w:val="000000" w:themeColor="text1"/>
          <w:sz w:val="24"/>
          <w:szCs w:val="24"/>
          <w:lang w:val="en-GB"/>
        </w:rPr>
        <w:t xml:space="preserve"> trust, learning and outcomes</w:t>
      </w:r>
      <w:r w:rsidRPr="00AE56B0">
        <w:rPr>
          <w:rFonts w:asciiTheme="minorHAnsi" w:hAnsiTheme="minorHAnsi"/>
          <w:color w:val="000000" w:themeColor="text1"/>
          <w:sz w:val="24"/>
          <w:szCs w:val="24"/>
          <w:lang w:val="en-GB"/>
        </w:rPr>
        <w:t>. Access to high quality teaching &amp; learning supports rapid academic progress and improved academic outcomes.</w:t>
      </w:r>
    </w:p>
    <w:p w14:paraId="123F7998" w14:textId="77777777" w:rsidR="00AE56B0" w:rsidRPr="00AE56B0" w:rsidRDefault="00AE56B0" w:rsidP="00AE56B0">
      <w:pPr>
        <w:jc w:val="both"/>
        <w:rPr>
          <w:rFonts w:asciiTheme="minorHAnsi" w:hAnsiTheme="minorHAnsi"/>
          <w:b/>
          <w:bCs/>
          <w:color w:val="000000" w:themeColor="text1"/>
          <w:sz w:val="24"/>
          <w:szCs w:val="24"/>
          <w:lang w:val="en-GB"/>
        </w:rPr>
      </w:pPr>
      <w:r w:rsidRPr="00AE56B0">
        <w:rPr>
          <w:rFonts w:asciiTheme="minorHAnsi" w:hAnsiTheme="minorHAnsi"/>
          <w:b/>
          <w:bCs/>
          <w:color w:val="000000" w:themeColor="text1"/>
          <w:sz w:val="24"/>
          <w:szCs w:val="24"/>
          <w:lang w:val="en-GB"/>
        </w:rPr>
        <w:t>Transform</w:t>
      </w:r>
    </w:p>
    <w:p w14:paraId="123F7999" w14:textId="77777777" w:rsidR="00AE56B0" w:rsidRPr="00AE56B0" w:rsidRDefault="00AE56B0" w:rsidP="00AE56B0">
      <w:pPr>
        <w:jc w:val="both"/>
        <w:rPr>
          <w:rFonts w:asciiTheme="minorHAnsi" w:hAnsiTheme="minorHAnsi"/>
          <w:color w:val="000000" w:themeColor="text1"/>
          <w:sz w:val="24"/>
          <w:szCs w:val="24"/>
          <w:lang w:val="en-GB"/>
        </w:rPr>
      </w:pPr>
      <w:r w:rsidRPr="00AE56B0">
        <w:rPr>
          <w:rFonts w:asciiTheme="minorHAnsi" w:hAnsiTheme="minorHAnsi"/>
          <w:color w:val="000000" w:themeColor="text1"/>
          <w:sz w:val="24"/>
          <w:szCs w:val="24"/>
          <w:lang w:val="en-GB"/>
        </w:rPr>
        <w:t>As a pupil begins to open to the new possibilities relationships</w:t>
      </w:r>
      <w:r w:rsidR="00AA2CB5">
        <w:rPr>
          <w:rFonts w:asciiTheme="minorHAnsi" w:hAnsiTheme="minorHAnsi"/>
          <w:color w:val="000000" w:themeColor="text1"/>
          <w:sz w:val="24"/>
          <w:szCs w:val="24"/>
          <w:lang w:val="en-GB"/>
        </w:rPr>
        <w:t xml:space="preserve"> and hard work bring</w:t>
      </w:r>
      <w:r w:rsidRPr="00AE56B0">
        <w:rPr>
          <w:rFonts w:asciiTheme="minorHAnsi" w:hAnsiTheme="minorHAnsi"/>
          <w:color w:val="000000" w:themeColor="text1"/>
          <w:sz w:val="24"/>
          <w:szCs w:val="24"/>
          <w:lang w:val="en-GB"/>
        </w:rPr>
        <w:t xml:space="preserve">, an inner transformation begins - supporting </w:t>
      </w:r>
      <w:r w:rsidR="00C7649B">
        <w:rPr>
          <w:rFonts w:asciiTheme="minorHAnsi" w:hAnsiTheme="minorHAnsi"/>
          <w:color w:val="000000" w:themeColor="text1"/>
          <w:sz w:val="24"/>
          <w:szCs w:val="24"/>
          <w:lang w:val="en-GB"/>
        </w:rPr>
        <w:t>y</w:t>
      </w:r>
      <w:r w:rsidRPr="00AE56B0">
        <w:rPr>
          <w:rFonts w:asciiTheme="minorHAnsi" w:hAnsiTheme="minorHAnsi"/>
          <w:color w:val="000000" w:themeColor="text1"/>
          <w:sz w:val="24"/>
          <w:szCs w:val="24"/>
          <w:lang w:val="en-GB"/>
        </w:rPr>
        <w:t>our pupils to flourish.</w:t>
      </w:r>
    </w:p>
    <w:p w14:paraId="123F799A" w14:textId="77777777" w:rsidR="00221D71" w:rsidRDefault="00221D71" w:rsidP="00B54D88">
      <w:pPr>
        <w:jc w:val="both"/>
        <w:rPr>
          <w:rFonts w:asciiTheme="minorHAnsi" w:hAnsiTheme="minorHAnsi"/>
          <w:color w:val="000000" w:themeColor="text1"/>
          <w:sz w:val="24"/>
          <w:szCs w:val="24"/>
        </w:rPr>
      </w:pPr>
    </w:p>
    <w:p w14:paraId="123F799B" w14:textId="77777777" w:rsidR="00773E0E" w:rsidRPr="00773E0E" w:rsidRDefault="0090406A" w:rsidP="00773E0E">
      <w:pPr>
        <w:jc w:val="both"/>
        <w:rPr>
          <w:rFonts w:asciiTheme="minorHAnsi" w:hAnsiTheme="minorHAnsi"/>
          <w:b/>
          <w:i/>
          <w:color w:val="auto"/>
          <w:sz w:val="24"/>
          <w:szCs w:val="24"/>
        </w:rPr>
      </w:pPr>
      <w:r w:rsidRPr="00773E0E">
        <w:rPr>
          <w:rFonts w:asciiTheme="minorHAnsi" w:hAnsiTheme="minorHAnsi"/>
          <w:b/>
          <w:i/>
          <w:color w:val="auto"/>
          <w:sz w:val="24"/>
          <w:szCs w:val="24"/>
        </w:rPr>
        <w:t>HOW WE DO IT</w:t>
      </w:r>
      <w:r w:rsidR="00773E0E" w:rsidRPr="00773E0E">
        <w:rPr>
          <w:rFonts w:asciiTheme="minorHAnsi" w:hAnsiTheme="minorHAnsi"/>
          <w:b/>
          <w:i/>
          <w:color w:val="auto"/>
          <w:sz w:val="24"/>
          <w:szCs w:val="24"/>
        </w:rPr>
        <w:t xml:space="preserve"> - </w:t>
      </w:r>
      <w:r w:rsidR="00773E0E" w:rsidRPr="00773E0E">
        <w:rPr>
          <w:rFonts w:asciiTheme="minorHAnsi" w:hAnsiTheme="minorHAnsi"/>
          <w:b/>
          <w:bCs/>
          <w:color w:val="auto"/>
          <w:kern w:val="36"/>
          <w:sz w:val="24"/>
          <w:szCs w:val="24"/>
          <w:lang w:eastAsia="en-GB"/>
        </w:rPr>
        <w:t>‘</w:t>
      </w:r>
      <w:r w:rsidR="00773E0E" w:rsidRPr="00773E0E">
        <w:rPr>
          <w:rFonts w:asciiTheme="minorHAnsi" w:hAnsiTheme="minorHAnsi"/>
          <w:b/>
          <w:bCs/>
          <w:i/>
          <w:color w:val="auto"/>
          <w:kern w:val="36"/>
          <w:sz w:val="24"/>
          <w:szCs w:val="24"/>
          <w:lang w:eastAsia="en-GB"/>
        </w:rPr>
        <w:t>Healing whilst Learning’</w:t>
      </w:r>
    </w:p>
    <w:p w14:paraId="123F799C" w14:textId="77777777" w:rsidR="00773E0E" w:rsidRPr="00773E0E" w:rsidRDefault="00773E0E" w:rsidP="00773E0E">
      <w:pPr>
        <w:jc w:val="both"/>
        <w:outlineLvl w:val="0"/>
        <w:rPr>
          <w:rFonts w:asciiTheme="minorHAnsi" w:hAnsiTheme="minorHAnsi"/>
          <w:b/>
          <w:bCs/>
          <w:color w:val="auto"/>
          <w:kern w:val="36"/>
          <w:sz w:val="24"/>
          <w:szCs w:val="24"/>
          <w:lang w:eastAsia="en-GB"/>
        </w:rPr>
      </w:pPr>
    </w:p>
    <w:p w14:paraId="123F799D" w14:textId="77777777" w:rsidR="00810F90" w:rsidRPr="00810F90" w:rsidRDefault="00810F90" w:rsidP="00AA2CB5">
      <w:pPr>
        <w:jc w:val="both"/>
        <w:outlineLvl w:val="0"/>
        <w:rPr>
          <w:rFonts w:asciiTheme="minorHAnsi" w:hAnsiTheme="minorHAnsi"/>
          <w:b/>
          <w:bCs/>
          <w:i/>
          <w:color w:val="auto"/>
          <w:kern w:val="36"/>
          <w:sz w:val="24"/>
          <w:szCs w:val="24"/>
          <w:lang w:eastAsia="en-GB"/>
        </w:rPr>
      </w:pPr>
      <w:r w:rsidRPr="00810F90">
        <w:rPr>
          <w:rFonts w:asciiTheme="minorHAnsi" w:hAnsiTheme="minorHAnsi"/>
          <w:b/>
          <w:bCs/>
          <w:i/>
          <w:color w:val="auto"/>
          <w:kern w:val="36"/>
          <w:sz w:val="24"/>
          <w:szCs w:val="24"/>
          <w:lang w:eastAsia="en-GB"/>
        </w:rPr>
        <w:t>Organisation</w:t>
      </w:r>
      <w:r>
        <w:rPr>
          <w:rFonts w:asciiTheme="minorHAnsi" w:hAnsiTheme="minorHAnsi"/>
          <w:b/>
          <w:bCs/>
          <w:i/>
          <w:color w:val="auto"/>
          <w:kern w:val="36"/>
          <w:sz w:val="24"/>
          <w:szCs w:val="24"/>
          <w:lang w:eastAsia="en-GB"/>
        </w:rPr>
        <w:t xml:space="preserve"> </w:t>
      </w:r>
    </w:p>
    <w:p w14:paraId="123F799E" w14:textId="77777777" w:rsidR="00810F90" w:rsidRDefault="00810F90" w:rsidP="00AA2CB5">
      <w:pPr>
        <w:jc w:val="both"/>
        <w:outlineLvl w:val="0"/>
        <w:rPr>
          <w:rFonts w:asciiTheme="minorHAnsi" w:hAnsiTheme="minorHAnsi"/>
          <w:bCs/>
          <w:color w:val="auto"/>
          <w:kern w:val="36"/>
          <w:sz w:val="24"/>
          <w:szCs w:val="24"/>
          <w:lang w:eastAsia="en-GB"/>
        </w:rPr>
      </w:pPr>
      <w:r w:rsidRPr="00773E0E">
        <w:rPr>
          <w:rFonts w:asciiTheme="minorHAnsi" w:hAnsiTheme="minorHAnsi"/>
          <w:bCs/>
          <w:color w:val="auto"/>
          <w:kern w:val="36"/>
          <w:sz w:val="24"/>
          <w:szCs w:val="24"/>
          <w:lang w:eastAsia="en-GB"/>
        </w:rPr>
        <w:t xml:space="preserve">We are developing a truly progressive school, a fusion of some of the best practice in care, education and mental health.  </w:t>
      </w:r>
    </w:p>
    <w:p w14:paraId="123F799F" w14:textId="77777777" w:rsidR="00810F90" w:rsidRDefault="00810F90" w:rsidP="00AA2CB5">
      <w:pPr>
        <w:jc w:val="both"/>
        <w:outlineLvl w:val="0"/>
        <w:rPr>
          <w:rFonts w:asciiTheme="minorHAnsi" w:hAnsiTheme="minorHAnsi"/>
          <w:bCs/>
          <w:color w:val="auto"/>
          <w:kern w:val="36"/>
          <w:sz w:val="24"/>
          <w:szCs w:val="24"/>
          <w:lang w:eastAsia="en-GB"/>
        </w:rPr>
      </w:pPr>
    </w:p>
    <w:p w14:paraId="123F79A0" w14:textId="77777777" w:rsidR="00AA2CB5" w:rsidRPr="00773E0E" w:rsidRDefault="00AA2CB5" w:rsidP="00AA2CB5">
      <w:pPr>
        <w:jc w:val="both"/>
        <w:outlineLvl w:val="0"/>
        <w:rPr>
          <w:rFonts w:asciiTheme="minorHAnsi" w:hAnsiTheme="minorHAnsi"/>
          <w:bCs/>
          <w:color w:val="auto"/>
          <w:kern w:val="36"/>
          <w:sz w:val="24"/>
          <w:szCs w:val="24"/>
          <w:lang w:eastAsia="en-GB"/>
        </w:rPr>
      </w:pPr>
      <w:r w:rsidRPr="00773E0E">
        <w:rPr>
          <w:rFonts w:asciiTheme="minorHAnsi" w:hAnsiTheme="minorHAnsi"/>
          <w:bCs/>
          <w:color w:val="auto"/>
          <w:kern w:val="36"/>
          <w:sz w:val="24"/>
          <w:szCs w:val="24"/>
          <w:lang w:eastAsia="en-GB"/>
        </w:rPr>
        <w:t>We have org</w:t>
      </w:r>
      <w:r>
        <w:rPr>
          <w:rFonts w:asciiTheme="minorHAnsi" w:hAnsiTheme="minorHAnsi"/>
          <w:bCs/>
          <w:color w:val="auto"/>
          <w:kern w:val="36"/>
          <w:sz w:val="24"/>
          <w:szCs w:val="24"/>
          <w:lang w:eastAsia="en-GB"/>
        </w:rPr>
        <w:t>anised the school into ‘Family Groups</w:t>
      </w:r>
      <w:r w:rsidRPr="00773E0E">
        <w:rPr>
          <w:rFonts w:asciiTheme="minorHAnsi" w:hAnsiTheme="minorHAnsi"/>
          <w:bCs/>
          <w:color w:val="auto"/>
          <w:kern w:val="36"/>
          <w:sz w:val="24"/>
          <w:szCs w:val="24"/>
          <w:lang w:eastAsia="en-GB"/>
        </w:rPr>
        <w:t xml:space="preserve">’ with a clear intent of providing the level of care, challenge and opportunity  as well as </w:t>
      </w:r>
      <w:r>
        <w:rPr>
          <w:rFonts w:asciiTheme="minorHAnsi" w:hAnsiTheme="minorHAnsi"/>
          <w:bCs/>
          <w:color w:val="auto"/>
          <w:kern w:val="36"/>
          <w:sz w:val="24"/>
          <w:szCs w:val="24"/>
          <w:lang w:eastAsia="en-GB"/>
        </w:rPr>
        <w:t xml:space="preserve">a broad and balanced </w:t>
      </w:r>
      <w:r w:rsidRPr="00773E0E">
        <w:rPr>
          <w:rFonts w:asciiTheme="minorHAnsi" w:hAnsiTheme="minorHAnsi"/>
          <w:bCs/>
          <w:color w:val="auto"/>
          <w:kern w:val="36"/>
          <w:sz w:val="24"/>
          <w:szCs w:val="24"/>
          <w:lang w:eastAsia="en-GB"/>
        </w:rPr>
        <w:t>curriculum</w:t>
      </w:r>
      <w:r>
        <w:rPr>
          <w:rFonts w:asciiTheme="minorHAnsi" w:hAnsiTheme="minorHAnsi"/>
          <w:bCs/>
          <w:color w:val="auto"/>
          <w:kern w:val="36"/>
          <w:sz w:val="24"/>
          <w:szCs w:val="24"/>
          <w:lang w:eastAsia="en-GB"/>
        </w:rPr>
        <w:t xml:space="preserve"> - </w:t>
      </w:r>
      <w:r w:rsidRPr="00773E0E">
        <w:rPr>
          <w:rFonts w:asciiTheme="minorHAnsi" w:hAnsiTheme="minorHAnsi"/>
          <w:bCs/>
          <w:color w:val="auto"/>
          <w:kern w:val="36"/>
          <w:sz w:val="24"/>
          <w:szCs w:val="24"/>
          <w:lang w:eastAsia="en-GB"/>
        </w:rPr>
        <w:t xml:space="preserve"> based on assessed</w:t>
      </w:r>
      <w:r>
        <w:rPr>
          <w:rFonts w:asciiTheme="minorHAnsi" w:hAnsiTheme="minorHAnsi"/>
          <w:bCs/>
          <w:color w:val="auto"/>
          <w:kern w:val="36"/>
          <w:sz w:val="24"/>
          <w:szCs w:val="24"/>
          <w:lang w:eastAsia="en-GB"/>
        </w:rPr>
        <w:t xml:space="preserve"> - </w:t>
      </w:r>
      <w:r w:rsidRPr="00773E0E">
        <w:rPr>
          <w:rFonts w:asciiTheme="minorHAnsi" w:hAnsiTheme="minorHAnsi"/>
          <w:bCs/>
          <w:color w:val="auto"/>
          <w:kern w:val="36"/>
          <w:sz w:val="24"/>
          <w:szCs w:val="24"/>
          <w:lang w:eastAsia="en-GB"/>
        </w:rPr>
        <w:t xml:space="preserve"> need that a child is likely to benefit from.  </w:t>
      </w:r>
    </w:p>
    <w:p w14:paraId="123F79A1" w14:textId="77777777" w:rsidR="00AA2CB5" w:rsidRDefault="00AA2CB5" w:rsidP="00AA2CB5">
      <w:pPr>
        <w:jc w:val="both"/>
        <w:rPr>
          <w:rFonts w:asciiTheme="minorHAnsi" w:hAnsiTheme="minorHAnsi"/>
          <w:bCs/>
          <w:color w:val="auto"/>
          <w:kern w:val="36"/>
          <w:sz w:val="24"/>
          <w:szCs w:val="24"/>
          <w:lang w:eastAsia="en-GB"/>
        </w:rPr>
      </w:pPr>
    </w:p>
    <w:p w14:paraId="123F79A2" w14:textId="77777777" w:rsidR="00AA2CB5" w:rsidRDefault="00AA2CB5" w:rsidP="00AA2CB5">
      <w:pPr>
        <w:jc w:val="both"/>
        <w:rPr>
          <w:rFonts w:asciiTheme="minorHAnsi" w:hAnsiTheme="minorHAnsi"/>
          <w:bCs/>
          <w:color w:val="auto"/>
          <w:kern w:val="36"/>
          <w:sz w:val="24"/>
          <w:szCs w:val="24"/>
          <w:lang w:eastAsia="en-GB"/>
        </w:rPr>
      </w:pPr>
      <w:r w:rsidRPr="00773E0E">
        <w:rPr>
          <w:rFonts w:asciiTheme="minorHAnsi" w:hAnsiTheme="minorHAnsi"/>
          <w:bCs/>
          <w:color w:val="auto"/>
          <w:kern w:val="36"/>
          <w:sz w:val="24"/>
          <w:szCs w:val="24"/>
          <w:lang w:eastAsia="en-GB"/>
        </w:rPr>
        <w:t xml:space="preserve">We have </w:t>
      </w:r>
      <w:r>
        <w:rPr>
          <w:rFonts w:asciiTheme="minorHAnsi" w:hAnsiTheme="minorHAnsi"/>
          <w:bCs/>
          <w:color w:val="auto"/>
          <w:kern w:val="36"/>
          <w:sz w:val="24"/>
          <w:szCs w:val="24"/>
          <w:lang w:eastAsia="en-GB"/>
        </w:rPr>
        <w:t xml:space="preserve">created </w:t>
      </w:r>
      <w:r w:rsidR="00810F90">
        <w:rPr>
          <w:rFonts w:asciiTheme="minorHAnsi" w:hAnsiTheme="minorHAnsi"/>
          <w:bCs/>
          <w:color w:val="auto"/>
          <w:kern w:val="36"/>
          <w:sz w:val="24"/>
          <w:szCs w:val="24"/>
          <w:lang w:eastAsia="en-GB"/>
        </w:rPr>
        <w:t>a school ready to cater for 48</w:t>
      </w:r>
      <w:r w:rsidRPr="00773E0E">
        <w:rPr>
          <w:rFonts w:asciiTheme="minorHAnsi" w:hAnsiTheme="minorHAnsi"/>
          <w:bCs/>
          <w:color w:val="auto"/>
          <w:kern w:val="36"/>
          <w:sz w:val="24"/>
          <w:szCs w:val="24"/>
          <w:lang w:eastAsia="en-GB"/>
        </w:rPr>
        <w:t xml:space="preserve"> learners in groups of 8 with up to 25 hours of education available to all at point of access.   </w:t>
      </w:r>
      <w:r w:rsidR="00810F90">
        <w:rPr>
          <w:rFonts w:asciiTheme="minorHAnsi" w:hAnsiTheme="minorHAnsi"/>
          <w:bCs/>
          <w:color w:val="auto"/>
          <w:kern w:val="36"/>
          <w:sz w:val="24"/>
          <w:szCs w:val="24"/>
          <w:lang w:eastAsia="en-GB"/>
        </w:rPr>
        <w:t xml:space="preserve">We offer a range of support for behaviour management in our locality. </w:t>
      </w:r>
      <w:r w:rsidRPr="00773E0E">
        <w:rPr>
          <w:rFonts w:asciiTheme="minorHAnsi" w:hAnsiTheme="minorHAnsi"/>
          <w:bCs/>
          <w:color w:val="auto"/>
          <w:kern w:val="36"/>
          <w:sz w:val="24"/>
          <w:szCs w:val="24"/>
          <w:lang w:eastAsia="en-GB"/>
        </w:rPr>
        <w:t>We seek to reintegrate pupils back into mainstream school where possible, as well as supporting pupils to move towards a more appropriate level of schooling or care either with us or elsewhere, as required.</w:t>
      </w:r>
      <w:r w:rsidR="00C7649B">
        <w:rPr>
          <w:rFonts w:asciiTheme="minorHAnsi" w:hAnsiTheme="minorHAnsi"/>
          <w:bCs/>
          <w:color w:val="auto"/>
          <w:kern w:val="36"/>
          <w:sz w:val="24"/>
          <w:szCs w:val="24"/>
          <w:lang w:eastAsia="en-GB"/>
        </w:rPr>
        <w:t xml:space="preserve"> We are highly successful in securing post 16 destinations into education, employment and training. </w:t>
      </w:r>
    </w:p>
    <w:p w14:paraId="123F79A3" w14:textId="77777777" w:rsidR="00773E0E" w:rsidRPr="00810F90" w:rsidRDefault="00AA2CB5" w:rsidP="00810F90">
      <w:pPr>
        <w:jc w:val="both"/>
        <w:rPr>
          <w:rFonts w:asciiTheme="minorHAnsi" w:hAnsiTheme="minorHAnsi"/>
          <w:color w:val="auto"/>
          <w:sz w:val="24"/>
          <w:szCs w:val="24"/>
        </w:rPr>
      </w:pPr>
      <w:r w:rsidRPr="00773E0E">
        <w:rPr>
          <w:rFonts w:asciiTheme="minorHAnsi" w:hAnsiTheme="minorHAnsi"/>
          <w:color w:val="auto"/>
          <w:sz w:val="24"/>
          <w:szCs w:val="24"/>
        </w:rPr>
        <w:t xml:space="preserve"> </w:t>
      </w:r>
    </w:p>
    <w:p w14:paraId="123F79A4" w14:textId="77777777" w:rsidR="00810F90" w:rsidRDefault="00773E0E" w:rsidP="00AE56B0">
      <w:pPr>
        <w:jc w:val="both"/>
        <w:outlineLvl w:val="0"/>
        <w:rPr>
          <w:rFonts w:asciiTheme="minorHAnsi" w:hAnsiTheme="minorHAnsi"/>
          <w:bCs/>
          <w:color w:val="auto"/>
          <w:kern w:val="36"/>
          <w:sz w:val="24"/>
          <w:szCs w:val="24"/>
          <w:lang w:eastAsia="en-GB"/>
        </w:rPr>
      </w:pPr>
      <w:r w:rsidRPr="00773E0E">
        <w:rPr>
          <w:rFonts w:asciiTheme="minorHAnsi" w:hAnsiTheme="minorHAnsi"/>
          <w:bCs/>
          <w:color w:val="auto"/>
          <w:kern w:val="36"/>
          <w:sz w:val="24"/>
          <w:szCs w:val="24"/>
          <w:lang w:eastAsia="en-GB"/>
        </w:rPr>
        <w:t>We have registered The Forge as a Therapeutic Community, based on a set of core values and standards accredited</w:t>
      </w:r>
      <w:r w:rsidR="00810F90">
        <w:rPr>
          <w:rFonts w:asciiTheme="minorHAnsi" w:hAnsiTheme="minorHAnsi"/>
          <w:bCs/>
          <w:color w:val="auto"/>
          <w:kern w:val="36"/>
          <w:sz w:val="24"/>
          <w:szCs w:val="24"/>
          <w:lang w:eastAsia="en-GB"/>
        </w:rPr>
        <w:t xml:space="preserve"> and peer reviewed</w:t>
      </w:r>
      <w:r w:rsidRPr="00773E0E">
        <w:rPr>
          <w:rFonts w:asciiTheme="minorHAnsi" w:hAnsiTheme="minorHAnsi"/>
          <w:bCs/>
          <w:color w:val="auto"/>
          <w:kern w:val="36"/>
          <w:sz w:val="24"/>
          <w:szCs w:val="24"/>
          <w:lang w:eastAsia="en-GB"/>
        </w:rPr>
        <w:t xml:space="preserve"> by The Royal College of Psychiatry C</w:t>
      </w:r>
      <w:r w:rsidR="00AE56B0">
        <w:rPr>
          <w:rFonts w:asciiTheme="minorHAnsi" w:hAnsiTheme="minorHAnsi"/>
          <w:bCs/>
          <w:color w:val="auto"/>
          <w:kern w:val="36"/>
          <w:sz w:val="24"/>
          <w:szCs w:val="24"/>
          <w:lang w:eastAsia="en-GB"/>
        </w:rPr>
        <w:t xml:space="preserve"> </w:t>
      </w:r>
      <w:r w:rsidRPr="00773E0E">
        <w:rPr>
          <w:rFonts w:asciiTheme="minorHAnsi" w:hAnsiTheme="minorHAnsi"/>
          <w:bCs/>
          <w:color w:val="auto"/>
          <w:kern w:val="36"/>
          <w:sz w:val="24"/>
          <w:szCs w:val="24"/>
          <w:lang w:eastAsia="en-GB"/>
        </w:rPr>
        <w:t xml:space="preserve">of C Programme </w:t>
      </w:r>
      <w:hyperlink r:id="rId11" w:history="1">
        <w:r w:rsidRPr="00773E0E">
          <w:rPr>
            <w:rStyle w:val="Hyperlink"/>
            <w:rFonts w:asciiTheme="minorHAnsi" w:hAnsiTheme="minorHAnsi"/>
            <w:bCs/>
            <w:color w:val="auto"/>
            <w:kern w:val="36"/>
            <w:sz w:val="24"/>
            <w:szCs w:val="24"/>
            <w:lang w:eastAsia="en-GB"/>
          </w:rPr>
          <w:t>http://www.therapeuticcommunities.org/what-is-a-tc/</w:t>
        </w:r>
      </w:hyperlink>
      <w:r w:rsidRPr="00773E0E">
        <w:rPr>
          <w:rFonts w:asciiTheme="minorHAnsi" w:hAnsiTheme="minorHAnsi"/>
          <w:bCs/>
          <w:color w:val="auto"/>
          <w:kern w:val="36"/>
          <w:sz w:val="24"/>
          <w:szCs w:val="24"/>
          <w:lang w:eastAsia="en-GB"/>
        </w:rPr>
        <w:t xml:space="preserve"> </w:t>
      </w:r>
    </w:p>
    <w:p w14:paraId="123F79A5" w14:textId="77777777" w:rsidR="00810F90" w:rsidRDefault="00810F90" w:rsidP="00AE56B0">
      <w:pPr>
        <w:jc w:val="both"/>
        <w:outlineLvl w:val="0"/>
        <w:rPr>
          <w:rFonts w:asciiTheme="minorHAnsi" w:hAnsiTheme="minorHAnsi"/>
          <w:bCs/>
          <w:color w:val="auto"/>
          <w:kern w:val="36"/>
          <w:sz w:val="24"/>
          <w:szCs w:val="24"/>
          <w:lang w:eastAsia="en-GB"/>
        </w:rPr>
      </w:pPr>
    </w:p>
    <w:p w14:paraId="123F79A6" w14:textId="77777777" w:rsidR="00810F90" w:rsidRPr="00810F90" w:rsidRDefault="00810F90" w:rsidP="00AE56B0">
      <w:pPr>
        <w:jc w:val="both"/>
        <w:outlineLvl w:val="0"/>
        <w:rPr>
          <w:rFonts w:asciiTheme="minorHAnsi" w:hAnsiTheme="minorHAnsi"/>
          <w:b/>
          <w:bCs/>
          <w:i/>
          <w:color w:val="auto"/>
          <w:kern w:val="36"/>
          <w:sz w:val="24"/>
          <w:szCs w:val="24"/>
          <w:lang w:eastAsia="en-GB"/>
        </w:rPr>
      </w:pPr>
      <w:r w:rsidRPr="00810F90">
        <w:rPr>
          <w:rFonts w:asciiTheme="minorHAnsi" w:hAnsiTheme="minorHAnsi"/>
          <w:b/>
          <w:bCs/>
          <w:i/>
          <w:color w:val="auto"/>
          <w:kern w:val="36"/>
          <w:sz w:val="24"/>
          <w:szCs w:val="24"/>
          <w:lang w:eastAsia="en-GB"/>
        </w:rPr>
        <w:t>The Team</w:t>
      </w:r>
    </w:p>
    <w:p w14:paraId="123F79A7" w14:textId="77777777" w:rsidR="007A746A" w:rsidRDefault="00810F90" w:rsidP="00AE56B0">
      <w:pPr>
        <w:jc w:val="both"/>
        <w:outlineLvl w:val="0"/>
        <w:rPr>
          <w:rFonts w:asciiTheme="minorHAnsi" w:hAnsiTheme="minorHAnsi"/>
          <w:bCs/>
          <w:color w:val="auto"/>
          <w:kern w:val="36"/>
          <w:sz w:val="24"/>
          <w:szCs w:val="24"/>
          <w:lang w:eastAsia="en-GB"/>
        </w:rPr>
      </w:pPr>
      <w:r>
        <w:rPr>
          <w:rFonts w:asciiTheme="minorHAnsi" w:hAnsiTheme="minorHAnsi"/>
          <w:bCs/>
          <w:color w:val="auto"/>
          <w:kern w:val="36"/>
          <w:sz w:val="24"/>
          <w:szCs w:val="24"/>
          <w:lang w:eastAsia="en-GB"/>
        </w:rPr>
        <w:t xml:space="preserve">We believe in developing our workforce to be the most skilled possible – trauma informed professionals who aim to be outstanding teachers and practitioners.  Working closely with Thrive, Children Always First, the University of Worcester &amp; the </w:t>
      </w:r>
      <w:r w:rsidR="00C7649B">
        <w:rPr>
          <w:rFonts w:asciiTheme="minorHAnsi" w:hAnsiTheme="minorHAnsi"/>
          <w:bCs/>
          <w:color w:val="auto"/>
          <w:kern w:val="36"/>
          <w:sz w:val="24"/>
          <w:szCs w:val="24"/>
          <w:lang w:eastAsia="en-GB"/>
        </w:rPr>
        <w:t>Mulberry</w:t>
      </w:r>
      <w:r>
        <w:rPr>
          <w:rFonts w:asciiTheme="minorHAnsi" w:hAnsiTheme="minorHAnsi"/>
          <w:bCs/>
          <w:color w:val="auto"/>
          <w:kern w:val="36"/>
          <w:sz w:val="24"/>
          <w:szCs w:val="24"/>
          <w:lang w:eastAsia="en-GB"/>
        </w:rPr>
        <w:t xml:space="preserve"> Bush School, Oxfordshire, we ensure all of our staff receive ongoing training in trauma informed practices, alongside access to high quality teaching and learning through The Royal Society of Arts Teaching School Alliance.</w:t>
      </w:r>
    </w:p>
    <w:p w14:paraId="123F79A8" w14:textId="77777777" w:rsidR="00773E0E" w:rsidRPr="00773E0E" w:rsidRDefault="00810F90" w:rsidP="00AE56B0">
      <w:pPr>
        <w:jc w:val="both"/>
        <w:outlineLvl w:val="0"/>
        <w:rPr>
          <w:rFonts w:asciiTheme="minorHAnsi" w:hAnsiTheme="minorHAnsi"/>
          <w:bCs/>
          <w:color w:val="auto"/>
          <w:kern w:val="36"/>
          <w:sz w:val="24"/>
          <w:szCs w:val="24"/>
          <w:lang w:eastAsia="en-GB"/>
        </w:rPr>
      </w:pPr>
      <w:r>
        <w:rPr>
          <w:rFonts w:asciiTheme="minorHAnsi" w:hAnsiTheme="minorHAnsi"/>
          <w:bCs/>
          <w:color w:val="auto"/>
          <w:kern w:val="36"/>
          <w:sz w:val="24"/>
          <w:szCs w:val="24"/>
          <w:lang w:eastAsia="en-GB"/>
        </w:rPr>
        <w:t xml:space="preserve">  </w:t>
      </w:r>
    </w:p>
    <w:p w14:paraId="123F79A9" w14:textId="77777777" w:rsidR="00773E0E" w:rsidRDefault="00773E0E" w:rsidP="00773E0E">
      <w:pPr>
        <w:jc w:val="both"/>
        <w:outlineLvl w:val="0"/>
        <w:rPr>
          <w:rFonts w:asciiTheme="minorHAnsi" w:hAnsiTheme="minorHAnsi"/>
          <w:bCs/>
          <w:color w:val="auto"/>
          <w:kern w:val="36"/>
          <w:sz w:val="24"/>
          <w:szCs w:val="24"/>
          <w:lang w:eastAsia="en-GB"/>
        </w:rPr>
      </w:pPr>
    </w:p>
    <w:p w14:paraId="123F79AA" w14:textId="77777777" w:rsidR="007A746A" w:rsidRPr="007A746A" w:rsidRDefault="007A746A" w:rsidP="00773E0E">
      <w:pPr>
        <w:jc w:val="both"/>
        <w:outlineLvl w:val="0"/>
        <w:rPr>
          <w:rFonts w:asciiTheme="minorHAnsi" w:hAnsiTheme="minorHAnsi"/>
          <w:b/>
          <w:bCs/>
          <w:i/>
          <w:color w:val="auto"/>
          <w:kern w:val="36"/>
          <w:sz w:val="24"/>
          <w:szCs w:val="24"/>
          <w:lang w:eastAsia="en-GB"/>
        </w:rPr>
      </w:pPr>
      <w:r w:rsidRPr="007A746A">
        <w:rPr>
          <w:rFonts w:asciiTheme="minorHAnsi" w:hAnsiTheme="minorHAnsi"/>
          <w:b/>
          <w:bCs/>
          <w:i/>
          <w:color w:val="auto"/>
          <w:kern w:val="36"/>
          <w:sz w:val="24"/>
          <w:szCs w:val="24"/>
          <w:lang w:eastAsia="en-GB"/>
        </w:rPr>
        <w:t>The Delivery</w:t>
      </w:r>
    </w:p>
    <w:p w14:paraId="123F79AB" w14:textId="2D69EC52" w:rsidR="007A746A" w:rsidRDefault="00773E0E" w:rsidP="00773E0E">
      <w:pPr>
        <w:jc w:val="both"/>
        <w:outlineLvl w:val="0"/>
        <w:rPr>
          <w:rFonts w:asciiTheme="minorHAnsi" w:hAnsiTheme="minorHAnsi"/>
          <w:bCs/>
          <w:color w:val="auto"/>
          <w:kern w:val="36"/>
          <w:sz w:val="24"/>
          <w:szCs w:val="24"/>
          <w:lang w:eastAsia="en-GB"/>
        </w:rPr>
      </w:pPr>
      <w:r w:rsidRPr="00773E0E">
        <w:rPr>
          <w:rFonts w:asciiTheme="minorHAnsi" w:hAnsiTheme="minorHAnsi"/>
          <w:bCs/>
          <w:color w:val="auto"/>
          <w:kern w:val="36"/>
          <w:sz w:val="24"/>
          <w:szCs w:val="24"/>
          <w:lang w:eastAsia="en-GB"/>
        </w:rPr>
        <w:t>We hold high expectations and have organised the school around</w:t>
      </w:r>
      <w:r w:rsidR="001B7275">
        <w:rPr>
          <w:rFonts w:asciiTheme="minorHAnsi" w:hAnsiTheme="minorHAnsi"/>
          <w:bCs/>
          <w:color w:val="auto"/>
          <w:kern w:val="36"/>
          <w:sz w:val="24"/>
          <w:szCs w:val="24"/>
          <w:lang w:eastAsia="en-GB"/>
        </w:rPr>
        <w:t xml:space="preserve"> these.  At point of entry, we </w:t>
      </w:r>
      <w:r w:rsidRPr="00773E0E">
        <w:rPr>
          <w:rFonts w:asciiTheme="minorHAnsi" w:hAnsiTheme="minorHAnsi"/>
          <w:bCs/>
          <w:color w:val="auto"/>
          <w:kern w:val="36"/>
          <w:sz w:val="24"/>
          <w:szCs w:val="24"/>
          <w:lang w:eastAsia="en-GB"/>
        </w:rPr>
        <w:t xml:space="preserve">support pupils to gain </w:t>
      </w:r>
      <w:r w:rsidR="00C7649B">
        <w:rPr>
          <w:rFonts w:asciiTheme="minorHAnsi" w:hAnsiTheme="minorHAnsi"/>
          <w:bCs/>
          <w:color w:val="auto"/>
          <w:kern w:val="36"/>
          <w:sz w:val="24"/>
          <w:szCs w:val="24"/>
          <w:lang w:eastAsia="en-GB"/>
        </w:rPr>
        <w:t xml:space="preserve">accreditation in Functional Skills level 1 and 2 </w:t>
      </w:r>
      <w:r w:rsidR="007A746A">
        <w:rPr>
          <w:rFonts w:asciiTheme="minorHAnsi" w:hAnsiTheme="minorHAnsi"/>
          <w:bCs/>
          <w:color w:val="auto"/>
          <w:kern w:val="36"/>
          <w:sz w:val="24"/>
          <w:szCs w:val="24"/>
          <w:lang w:eastAsia="en-GB"/>
        </w:rPr>
        <w:t>Numeracy</w:t>
      </w:r>
      <w:r w:rsidR="00C7649B">
        <w:rPr>
          <w:rFonts w:asciiTheme="minorHAnsi" w:hAnsiTheme="minorHAnsi"/>
          <w:bCs/>
          <w:color w:val="auto"/>
          <w:kern w:val="36"/>
          <w:sz w:val="24"/>
          <w:szCs w:val="24"/>
          <w:lang w:eastAsia="en-GB"/>
        </w:rPr>
        <w:t xml:space="preserve"> and Literacy and </w:t>
      </w:r>
      <w:r w:rsidR="00C7649B" w:rsidRPr="00773E0E">
        <w:rPr>
          <w:rFonts w:asciiTheme="minorHAnsi" w:hAnsiTheme="minorHAnsi"/>
          <w:bCs/>
          <w:color w:val="auto"/>
          <w:kern w:val="36"/>
          <w:sz w:val="24"/>
          <w:szCs w:val="24"/>
          <w:lang w:eastAsia="en-GB"/>
        </w:rPr>
        <w:t xml:space="preserve"> </w:t>
      </w:r>
      <w:r w:rsidRPr="00773E0E">
        <w:rPr>
          <w:rFonts w:asciiTheme="minorHAnsi" w:hAnsiTheme="minorHAnsi"/>
          <w:bCs/>
          <w:color w:val="auto"/>
          <w:kern w:val="36"/>
          <w:sz w:val="24"/>
          <w:szCs w:val="24"/>
          <w:lang w:eastAsia="en-GB"/>
        </w:rPr>
        <w:t>a set of GCSE’s qualifications</w:t>
      </w:r>
      <w:r w:rsidR="001B7275">
        <w:rPr>
          <w:rFonts w:asciiTheme="minorHAnsi" w:hAnsiTheme="minorHAnsi"/>
          <w:bCs/>
          <w:color w:val="auto"/>
          <w:kern w:val="36"/>
          <w:sz w:val="24"/>
          <w:szCs w:val="24"/>
          <w:lang w:eastAsia="en-GB"/>
        </w:rPr>
        <w:t xml:space="preserve"> </w:t>
      </w:r>
      <w:r w:rsidRPr="00773E0E">
        <w:rPr>
          <w:rFonts w:asciiTheme="minorHAnsi" w:hAnsiTheme="minorHAnsi"/>
          <w:bCs/>
          <w:color w:val="auto"/>
          <w:kern w:val="36"/>
          <w:sz w:val="24"/>
          <w:szCs w:val="24"/>
          <w:lang w:eastAsia="en-GB"/>
        </w:rPr>
        <w:t>in a range of subjects including English, Maths and Science</w:t>
      </w:r>
      <w:r w:rsidR="001B7275">
        <w:rPr>
          <w:rFonts w:asciiTheme="minorHAnsi" w:hAnsiTheme="minorHAnsi"/>
          <w:bCs/>
          <w:color w:val="auto"/>
          <w:kern w:val="36"/>
          <w:sz w:val="24"/>
          <w:szCs w:val="24"/>
          <w:lang w:eastAsia="en-GB"/>
        </w:rPr>
        <w:t xml:space="preserve">, Food technology, Art, </w:t>
      </w:r>
      <w:r w:rsidR="007E522E">
        <w:rPr>
          <w:rFonts w:asciiTheme="minorHAnsi" w:hAnsiTheme="minorHAnsi"/>
          <w:bCs/>
          <w:color w:val="auto"/>
          <w:kern w:val="36"/>
          <w:sz w:val="24"/>
          <w:szCs w:val="24"/>
          <w:lang w:eastAsia="en-GB"/>
        </w:rPr>
        <w:t xml:space="preserve">PSHE, </w:t>
      </w:r>
      <w:r w:rsidR="00C1007D">
        <w:rPr>
          <w:rFonts w:asciiTheme="minorHAnsi" w:hAnsiTheme="minorHAnsi"/>
          <w:bCs/>
          <w:color w:val="auto"/>
          <w:kern w:val="36"/>
          <w:sz w:val="24"/>
          <w:szCs w:val="24"/>
          <w:lang w:eastAsia="en-GB"/>
        </w:rPr>
        <w:t>Expressive Arts and</w:t>
      </w:r>
      <w:r w:rsidR="001B7275">
        <w:rPr>
          <w:rFonts w:asciiTheme="minorHAnsi" w:hAnsiTheme="minorHAnsi"/>
          <w:bCs/>
          <w:color w:val="auto"/>
          <w:kern w:val="36"/>
          <w:sz w:val="24"/>
          <w:szCs w:val="24"/>
          <w:lang w:eastAsia="en-GB"/>
        </w:rPr>
        <w:t xml:space="preserve"> Physical Education</w:t>
      </w:r>
      <w:r w:rsidR="00C1007D">
        <w:rPr>
          <w:rFonts w:asciiTheme="minorHAnsi" w:hAnsiTheme="minorHAnsi"/>
          <w:bCs/>
          <w:color w:val="auto"/>
          <w:kern w:val="36"/>
          <w:sz w:val="24"/>
          <w:szCs w:val="24"/>
          <w:lang w:eastAsia="en-GB"/>
        </w:rPr>
        <w:t>.  We</w:t>
      </w:r>
      <w:r w:rsidR="001B7275">
        <w:rPr>
          <w:rFonts w:asciiTheme="minorHAnsi" w:hAnsiTheme="minorHAnsi"/>
          <w:bCs/>
          <w:color w:val="auto"/>
          <w:kern w:val="36"/>
          <w:sz w:val="24"/>
          <w:szCs w:val="24"/>
          <w:lang w:eastAsia="en-GB"/>
        </w:rPr>
        <w:t xml:space="preserve"> </w:t>
      </w:r>
      <w:r w:rsidR="00C7649B">
        <w:rPr>
          <w:rFonts w:asciiTheme="minorHAnsi" w:hAnsiTheme="minorHAnsi"/>
          <w:bCs/>
          <w:color w:val="auto"/>
          <w:kern w:val="36"/>
          <w:sz w:val="24"/>
          <w:szCs w:val="24"/>
          <w:lang w:eastAsia="en-GB"/>
        </w:rPr>
        <w:t>also equip pupils wit</w:t>
      </w:r>
      <w:r w:rsidR="007A746A">
        <w:rPr>
          <w:rFonts w:asciiTheme="minorHAnsi" w:hAnsiTheme="minorHAnsi"/>
          <w:bCs/>
          <w:color w:val="auto"/>
          <w:kern w:val="36"/>
          <w:sz w:val="24"/>
          <w:szCs w:val="24"/>
          <w:lang w:eastAsia="en-GB"/>
        </w:rPr>
        <w:t>h</w:t>
      </w:r>
      <w:r w:rsidR="00C7649B">
        <w:rPr>
          <w:rFonts w:asciiTheme="minorHAnsi" w:hAnsiTheme="minorHAnsi"/>
          <w:bCs/>
          <w:color w:val="auto"/>
          <w:kern w:val="36"/>
          <w:sz w:val="24"/>
          <w:szCs w:val="24"/>
          <w:lang w:eastAsia="en-GB"/>
        </w:rPr>
        <w:t xml:space="preserve"> </w:t>
      </w:r>
      <w:r w:rsidRPr="00773E0E">
        <w:rPr>
          <w:rFonts w:asciiTheme="minorHAnsi" w:hAnsiTheme="minorHAnsi"/>
          <w:bCs/>
          <w:color w:val="auto"/>
          <w:kern w:val="36"/>
          <w:sz w:val="24"/>
          <w:szCs w:val="24"/>
          <w:lang w:eastAsia="en-GB"/>
        </w:rPr>
        <w:t xml:space="preserve"> relational and social skills that </w:t>
      </w:r>
      <w:r w:rsidR="00C7649B">
        <w:rPr>
          <w:rFonts w:asciiTheme="minorHAnsi" w:hAnsiTheme="minorHAnsi"/>
          <w:bCs/>
          <w:color w:val="auto"/>
          <w:kern w:val="36"/>
          <w:sz w:val="24"/>
          <w:szCs w:val="24"/>
          <w:lang w:eastAsia="en-GB"/>
        </w:rPr>
        <w:t>support</w:t>
      </w:r>
      <w:r w:rsidRPr="00773E0E">
        <w:rPr>
          <w:rFonts w:asciiTheme="minorHAnsi" w:hAnsiTheme="minorHAnsi"/>
          <w:bCs/>
          <w:color w:val="auto"/>
          <w:kern w:val="36"/>
          <w:sz w:val="24"/>
          <w:szCs w:val="24"/>
          <w:lang w:eastAsia="en-GB"/>
        </w:rPr>
        <w:t xml:space="preserve"> </w:t>
      </w:r>
      <w:r w:rsidR="00C7649B">
        <w:rPr>
          <w:rFonts w:asciiTheme="minorHAnsi" w:hAnsiTheme="minorHAnsi"/>
          <w:bCs/>
          <w:color w:val="auto"/>
          <w:kern w:val="36"/>
          <w:sz w:val="24"/>
          <w:szCs w:val="24"/>
          <w:lang w:eastAsia="en-GB"/>
        </w:rPr>
        <w:t>them</w:t>
      </w:r>
      <w:r w:rsidRPr="00773E0E">
        <w:rPr>
          <w:rFonts w:asciiTheme="minorHAnsi" w:hAnsiTheme="minorHAnsi"/>
          <w:bCs/>
          <w:color w:val="auto"/>
          <w:kern w:val="36"/>
          <w:sz w:val="24"/>
          <w:szCs w:val="24"/>
          <w:lang w:eastAsia="en-GB"/>
        </w:rPr>
        <w:t xml:space="preserve"> </w:t>
      </w:r>
      <w:r w:rsidR="00AE56B0">
        <w:rPr>
          <w:rFonts w:asciiTheme="minorHAnsi" w:hAnsiTheme="minorHAnsi"/>
          <w:bCs/>
          <w:color w:val="auto"/>
          <w:kern w:val="36"/>
          <w:sz w:val="24"/>
          <w:szCs w:val="24"/>
          <w:lang w:eastAsia="en-GB"/>
        </w:rPr>
        <w:t>to take the next step in life</w:t>
      </w:r>
      <w:r w:rsidR="00C7649B">
        <w:rPr>
          <w:rFonts w:asciiTheme="minorHAnsi" w:hAnsiTheme="minorHAnsi"/>
          <w:bCs/>
          <w:color w:val="auto"/>
          <w:kern w:val="36"/>
          <w:sz w:val="24"/>
          <w:szCs w:val="24"/>
          <w:lang w:eastAsia="en-GB"/>
        </w:rPr>
        <w:t xml:space="preserve">.  We </w:t>
      </w:r>
      <w:r w:rsidR="00AA2CB5">
        <w:rPr>
          <w:rFonts w:asciiTheme="minorHAnsi" w:hAnsiTheme="minorHAnsi"/>
          <w:bCs/>
          <w:color w:val="auto"/>
          <w:kern w:val="36"/>
          <w:sz w:val="24"/>
          <w:szCs w:val="24"/>
          <w:lang w:eastAsia="en-GB"/>
        </w:rPr>
        <w:t xml:space="preserve">are </w:t>
      </w:r>
      <w:r w:rsidR="00C7649B">
        <w:rPr>
          <w:rFonts w:asciiTheme="minorHAnsi" w:hAnsiTheme="minorHAnsi"/>
          <w:bCs/>
          <w:color w:val="auto"/>
          <w:kern w:val="36"/>
          <w:sz w:val="24"/>
          <w:szCs w:val="24"/>
          <w:lang w:eastAsia="en-GB"/>
        </w:rPr>
        <w:t>thrilled</w:t>
      </w:r>
      <w:r w:rsidR="00AA2CB5">
        <w:rPr>
          <w:rFonts w:asciiTheme="minorHAnsi" w:hAnsiTheme="minorHAnsi"/>
          <w:bCs/>
          <w:color w:val="auto"/>
          <w:kern w:val="36"/>
          <w:sz w:val="24"/>
          <w:szCs w:val="24"/>
          <w:lang w:eastAsia="en-GB"/>
        </w:rPr>
        <w:t xml:space="preserve"> with our </w:t>
      </w:r>
      <w:r w:rsidR="007A746A">
        <w:rPr>
          <w:rFonts w:asciiTheme="minorHAnsi" w:hAnsiTheme="minorHAnsi"/>
          <w:bCs/>
          <w:color w:val="auto"/>
          <w:kern w:val="36"/>
          <w:sz w:val="24"/>
          <w:szCs w:val="24"/>
          <w:lang w:eastAsia="en-GB"/>
        </w:rPr>
        <w:t>pupil’s</w:t>
      </w:r>
      <w:r w:rsidR="00AA2CB5">
        <w:rPr>
          <w:rFonts w:asciiTheme="minorHAnsi" w:hAnsiTheme="minorHAnsi"/>
          <w:bCs/>
          <w:color w:val="auto"/>
          <w:kern w:val="36"/>
          <w:sz w:val="24"/>
          <w:szCs w:val="24"/>
          <w:lang w:eastAsia="en-GB"/>
        </w:rPr>
        <w:t xml:space="preserve"> progress and post 16 destinations</w:t>
      </w:r>
      <w:r w:rsidR="00AE56B0">
        <w:rPr>
          <w:rFonts w:asciiTheme="minorHAnsi" w:hAnsiTheme="minorHAnsi"/>
          <w:bCs/>
          <w:color w:val="auto"/>
          <w:kern w:val="36"/>
          <w:sz w:val="24"/>
          <w:szCs w:val="24"/>
          <w:lang w:eastAsia="en-GB"/>
        </w:rPr>
        <w:t>.</w:t>
      </w:r>
      <w:bookmarkStart w:id="0" w:name="_GoBack"/>
      <w:bookmarkEnd w:id="0"/>
      <w:r w:rsidR="00AA2CB5">
        <w:rPr>
          <w:rFonts w:asciiTheme="minorHAnsi" w:hAnsiTheme="minorHAnsi"/>
          <w:bCs/>
          <w:color w:val="auto"/>
          <w:kern w:val="36"/>
          <w:sz w:val="24"/>
          <w:szCs w:val="24"/>
          <w:lang w:eastAsia="en-GB"/>
        </w:rPr>
        <w:t xml:space="preserve">   </w:t>
      </w:r>
    </w:p>
    <w:p w14:paraId="123F79AC" w14:textId="77777777" w:rsidR="007A746A" w:rsidRDefault="007A746A" w:rsidP="00773E0E">
      <w:pPr>
        <w:jc w:val="both"/>
        <w:outlineLvl w:val="0"/>
        <w:rPr>
          <w:rFonts w:asciiTheme="minorHAnsi" w:hAnsiTheme="minorHAnsi"/>
          <w:bCs/>
          <w:color w:val="auto"/>
          <w:kern w:val="36"/>
          <w:sz w:val="24"/>
          <w:szCs w:val="24"/>
          <w:lang w:eastAsia="en-GB"/>
        </w:rPr>
      </w:pPr>
    </w:p>
    <w:p w14:paraId="123F79AD" w14:textId="77777777" w:rsidR="002143D7" w:rsidRDefault="00AA2CB5" w:rsidP="00773E0E">
      <w:pPr>
        <w:jc w:val="both"/>
        <w:outlineLvl w:val="0"/>
        <w:rPr>
          <w:rFonts w:asciiTheme="minorHAnsi" w:hAnsiTheme="minorHAnsi"/>
          <w:bCs/>
          <w:color w:val="auto"/>
          <w:kern w:val="36"/>
          <w:sz w:val="24"/>
          <w:szCs w:val="24"/>
          <w:lang w:eastAsia="en-GB"/>
        </w:rPr>
      </w:pPr>
      <w:r>
        <w:rPr>
          <w:rFonts w:asciiTheme="minorHAnsi" w:hAnsiTheme="minorHAnsi"/>
          <w:bCs/>
          <w:color w:val="auto"/>
          <w:kern w:val="36"/>
          <w:sz w:val="24"/>
          <w:szCs w:val="24"/>
          <w:lang w:eastAsia="en-GB"/>
        </w:rPr>
        <w:t xml:space="preserve">To complement our </w:t>
      </w:r>
      <w:r w:rsidR="00C1007D">
        <w:rPr>
          <w:rFonts w:asciiTheme="minorHAnsi" w:hAnsiTheme="minorHAnsi"/>
          <w:bCs/>
          <w:color w:val="auto"/>
          <w:kern w:val="36"/>
          <w:sz w:val="24"/>
          <w:szCs w:val="24"/>
          <w:lang w:eastAsia="en-GB"/>
        </w:rPr>
        <w:t>offer</w:t>
      </w:r>
      <w:r>
        <w:rPr>
          <w:rFonts w:asciiTheme="minorHAnsi" w:hAnsiTheme="minorHAnsi"/>
          <w:bCs/>
          <w:color w:val="auto"/>
          <w:kern w:val="36"/>
          <w:sz w:val="24"/>
          <w:szCs w:val="24"/>
          <w:lang w:eastAsia="en-GB"/>
        </w:rPr>
        <w:t xml:space="preserve"> we deliver </w:t>
      </w:r>
      <w:r w:rsidR="00C1007D">
        <w:rPr>
          <w:rFonts w:asciiTheme="minorHAnsi" w:hAnsiTheme="minorHAnsi"/>
          <w:bCs/>
          <w:color w:val="auto"/>
          <w:kern w:val="36"/>
          <w:sz w:val="24"/>
          <w:szCs w:val="24"/>
          <w:lang w:eastAsia="en-GB"/>
        </w:rPr>
        <w:t xml:space="preserve"> Forest Schools, Duke of Edinburgh’s Award, </w:t>
      </w:r>
      <w:r w:rsidR="00C7649B">
        <w:rPr>
          <w:rFonts w:asciiTheme="minorHAnsi" w:hAnsiTheme="minorHAnsi"/>
          <w:bCs/>
          <w:color w:val="auto"/>
          <w:kern w:val="36"/>
          <w:sz w:val="24"/>
          <w:szCs w:val="24"/>
          <w:lang w:eastAsia="en-GB"/>
        </w:rPr>
        <w:t>residentials</w:t>
      </w:r>
      <w:r w:rsidR="00C1007D">
        <w:rPr>
          <w:rFonts w:asciiTheme="minorHAnsi" w:hAnsiTheme="minorHAnsi"/>
          <w:bCs/>
          <w:color w:val="auto"/>
          <w:kern w:val="36"/>
          <w:sz w:val="24"/>
          <w:szCs w:val="24"/>
          <w:lang w:eastAsia="en-GB"/>
        </w:rPr>
        <w:t xml:space="preserve"> and a range of </w:t>
      </w:r>
      <w:r w:rsidR="002143D7">
        <w:rPr>
          <w:rFonts w:asciiTheme="minorHAnsi" w:hAnsiTheme="minorHAnsi"/>
          <w:bCs/>
          <w:color w:val="auto"/>
          <w:kern w:val="36"/>
          <w:sz w:val="24"/>
          <w:szCs w:val="24"/>
          <w:lang w:eastAsia="en-GB"/>
        </w:rPr>
        <w:t xml:space="preserve">experiences from </w:t>
      </w:r>
      <w:r w:rsidR="00C1007D">
        <w:rPr>
          <w:rFonts w:asciiTheme="minorHAnsi" w:hAnsiTheme="minorHAnsi"/>
          <w:bCs/>
          <w:color w:val="auto"/>
          <w:kern w:val="36"/>
          <w:sz w:val="24"/>
          <w:szCs w:val="24"/>
          <w:lang w:eastAsia="en-GB"/>
        </w:rPr>
        <w:t>the outdoor adventure industry</w:t>
      </w:r>
      <w:r w:rsidR="002143D7">
        <w:rPr>
          <w:rFonts w:asciiTheme="minorHAnsi" w:hAnsiTheme="minorHAnsi"/>
          <w:bCs/>
          <w:color w:val="auto"/>
          <w:kern w:val="36"/>
          <w:sz w:val="24"/>
          <w:szCs w:val="24"/>
          <w:lang w:eastAsia="en-GB"/>
        </w:rPr>
        <w:t>.</w:t>
      </w:r>
    </w:p>
    <w:p w14:paraId="123F79AE" w14:textId="77777777" w:rsidR="00AA2CB5" w:rsidRDefault="00AA2CB5" w:rsidP="00773E0E">
      <w:pPr>
        <w:jc w:val="both"/>
        <w:outlineLvl w:val="0"/>
        <w:rPr>
          <w:rFonts w:asciiTheme="minorHAnsi" w:hAnsiTheme="minorHAnsi"/>
          <w:bCs/>
          <w:color w:val="auto"/>
          <w:kern w:val="36"/>
          <w:sz w:val="24"/>
          <w:szCs w:val="24"/>
          <w:lang w:eastAsia="en-GB"/>
        </w:rPr>
      </w:pPr>
      <w:r>
        <w:rPr>
          <w:rFonts w:asciiTheme="minorHAnsi" w:hAnsiTheme="minorHAnsi"/>
          <w:bCs/>
          <w:color w:val="auto"/>
          <w:kern w:val="36"/>
          <w:sz w:val="24"/>
          <w:szCs w:val="24"/>
          <w:lang w:eastAsia="en-GB"/>
        </w:rPr>
        <w:t xml:space="preserve"> </w:t>
      </w:r>
    </w:p>
    <w:p w14:paraId="123F79AF" w14:textId="77777777" w:rsidR="00773E0E" w:rsidRPr="00773E0E" w:rsidRDefault="003E482D" w:rsidP="00773E0E">
      <w:pPr>
        <w:jc w:val="both"/>
        <w:outlineLvl w:val="0"/>
        <w:rPr>
          <w:rFonts w:asciiTheme="minorHAnsi" w:hAnsiTheme="minorHAnsi"/>
          <w:bCs/>
          <w:color w:val="auto"/>
          <w:kern w:val="36"/>
          <w:sz w:val="24"/>
          <w:szCs w:val="24"/>
          <w:lang w:eastAsia="en-GB"/>
        </w:rPr>
      </w:pPr>
      <w:r>
        <w:rPr>
          <w:rFonts w:asciiTheme="minorHAnsi" w:hAnsiTheme="minorHAnsi"/>
          <w:bCs/>
          <w:color w:val="auto"/>
          <w:kern w:val="36"/>
          <w:sz w:val="24"/>
          <w:szCs w:val="24"/>
          <w:lang w:eastAsia="en-GB"/>
        </w:rPr>
        <w:t>Our outcomes are significantly better than National</w:t>
      </w:r>
      <w:r w:rsidR="001B7275">
        <w:rPr>
          <w:rFonts w:asciiTheme="minorHAnsi" w:hAnsiTheme="minorHAnsi"/>
          <w:bCs/>
          <w:color w:val="auto"/>
          <w:kern w:val="36"/>
          <w:sz w:val="24"/>
          <w:szCs w:val="24"/>
          <w:lang w:eastAsia="en-GB"/>
        </w:rPr>
        <w:t xml:space="preserve"> and County</w:t>
      </w:r>
      <w:r>
        <w:rPr>
          <w:rFonts w:asciiTheme="minorHAnsi" w:hAnsiTheme="minorHAnsi"/>
          <w:bCs/>
          <w:color w:val="auto"/>
          <w:kern w:val="36"/>
          <w:sz w:val="24"/>
          <w:szCs w:val="24"/>
          <w:lang w:eastAsia="en-GB"/>
        </w:rPr>
        <w:t xml:space="preserve"> </w:t>
      </w:r>
      <w:r w:rsidR="001B7275">
        <w:rPr>
          <w:rFonts w:asciiTheme="minorHAnsi" w:hAnsiTheme="minorHAnsi"/>
          <w:bCs/>
          <w:color w:val="auto"/>
          <w:kern w:val="36"/>
          <w:sz w:val="24"/>
          <w:szCs w:val="24"/>
          <w:lang w:eastAsia="en-GB"/>
        </w:rPr>
        <w:t>key performance indicators</w:t>
      </w:r>
      <w:r>
        <w:rPr>
          <w:rFonts w:asciiTheme="minorHAnsi" w:hAnsiTheme="minorHAnsi"/>
          <w:bCs/>
          <w:color w:val="auto"/>
          <w:kern w:val="36"/>
          <w:sz w:val="24"/>
          <w:szCs w:val="24"/>
          <w:lang w:eastAsia="en-GB"/>
        </w:rPr>
        <w:t xml:space="preserve"> for pupils in Alternative Provision</w:t>
      </w:r>
      <w:r w:rsidR="001B7275">
        <w:rPr>
          <w:rFonts w:asciiTheme="minorHAnsi" w:hAnsiTheme="minorHAnsi"/>
          <w:bCs/>
          <w:color w:val="auto"/>
          <w:kern w:val="36"/>
          <w:sz w:val="24"/>
          <w:szCs w:val="24"/>
          <w:lang w:eastAsia="en-GB"/>
        </w:rPr>
        <w:t xml:space="preserve"> (published by the DFE) </w:t>
      </w:r>
      <w:r>
        <w:rPr>
          <w:rFonts w:asciiTheme="minorHAnsi" w:hAnsiTheme="minorHAnsi"/>
          <w:bCs/>
          <w:color w:val="auto"/>
          <w:kern w:val="36"/>
          <w:sz w:val="24"/>
          <w:szCs w:val="24"/>
          <w:lang w:eastAsia="en-GB"/>
        </w:rPr>
        <w:t xml:space="preserve">and our </w:t>
      </w:r>
      <w:r w:rsidR="002143D7">
        <w:rPr>
          <w:rFonts w:asciiTheme="minorHAnsi" w:hAnsiTheme="minorHAnsi"/>
          <w:bCs/>
          <w:color w:val="auto"/>
          <w:kern w:val="36"/>
          <w:sz w:val="24"/>
          <w:szCs w:val="24"/>
          <w:lang w:eastAsia="en-GB"/>
        </w:rPr>
        <w:t xml:space="preserve">approach to the </w:t>
      </w:r>
      <w:r>
        <w:rPr>
          <w:rFonts w:asciiTheme="minorHAnsi" w:hAnsiTheme="minorHAnsi"/>
          <w:bCs/>
          <w:color w:val="auto"/>
          <w:kern w:val="36"/>
          <w:sz w:val="24"/>
          <w:szCs w:val="24"/>
          <w:lang w:eastAsia="en-GB"/>
        </w:rPr>
        <w:t xml:space="preserve">work has been </w:t>
      </w:r>
      <w:r w:rsidR="002143D7">
        <w:rPr>
          <w:rFonts w:asciiTheme="minorHAnsi" w:hAnsiTheme="minorHAnsi"/>
          <w:bCs/>
          <w:color w:val="auto"/>
          <w:kern w:val="36"/>
          <w:sz w:val="24"/>
          <w:szCs w:val="24"/>
          <w:lang w:eastAsia="en-GB"/>
        </w:rPr>
        <w:t xml:space="preserve">presented at </w:t>
      </w:r>
      <w:r>
        <w:rPr>
          <w:rFonts w:asciiTheme="minorHAnsi" w:hAnsiTheme="minorHAnsi"/>
          <w:bCs/>
          <w:color w:val="auto"/>
          <w:kern w:val="36"/>
          <w:sz w:val="24"/>
          <w:szCs w:val="24"/>
          <w:lang w:eastAsia="en-GB"/>
        </w:rPr>
        <w:t xml:space="preserve"> the Centre for Childhood Mental Health led by Dr. Margot Sunderland</w:t>
      </w:r>
      <w:r w:rsidR="002143D7">
        <w:rPr>
          <w:rFonts w:asciiTheme="minorHAnsi" w:hAnsiTheme="minorHAnsi"/>
          <w:bCs/>
          <w:color w:val="auto"/>
          <w:kern w:val="36"/>
          <w:sz w:val="24"/>
          <w:szCs w:val="24"/>
          <w:lang w:eastAsia="en-GB"/>
        </w:rPr>
        <w:t>, Royal Society of Arts Teaching School Alliance Mental Health Conference, and Capita Alternative Provision Conferences.</w:t>
      </w:r>
    </w:p>
    <w:p w14:paraId="123F79B0" w14:textId="77777777" w:rsidR="00773E0E" w:rsidRDefault="00773E0E" w:rsidP="00773E0E">
      <w:pPr>
        <w:jc w:val="both"/>
        <w:rPr>
          <w:rFonts w:asciiTheme="minorHAnsi" w:hAnsiTheme="minorHAnsi"/>
          <w:color w:val="auto"/>
          <w:sz w:val="24"/>
          <w:szCs w:val="24"/>
        </w:rPr>
      </w:pPr>
    </w:p>
    <w:p w14:paraId="123F79B1" w14:textId="77777777" w:rsidR="00217F39" w:rsidRPr="00773E0E" w:rsidRDefault="00773E0E" w:rsidP="00773E0E">
      <w:pPr>
        <w:jc w:val="both"/>
        <w:rPr>
          <w:rFonts w:asciiTheme="minorHAnsi" w:hAnsiTheme="minorHAnsi"/>
          <w:color w:val="auto"/>
          <w:sz w:val="24"/>
          <w:szCs w:val="24"/>
        </w:rPr>
      </w:pPr>
      <w:r>
        <w:rPr>
          <w:rFonts w:asciiTheme="minorHAnsi" w:hAnsiTheme="minorHAnsi"/>
          <w:color w:val="auto"/>
          <w:sz w:val="24"/>
          <w:szCs w:val="24"/>
        </w:rPr>
        <w:t xml:space="preserve">We really look forward to </w:t>
      </w:r>
      <w:r w:rsidR="00C7649B">
        <w:rPr>
          <w:rFonts w:asciiTheme="minorHAnsi" w:hAnsiTheme="minorHAnsi"/>
          <w:color w:val="auto"/>
          <w:sz w:val="24"/>
          <w:szCs w:val="24"/>
        </w:rPr>
        <w:t>the journey</w:t>
      </w:r>
      <w:r>
        <w:rPr>
          <w:rFonts w:asciiTheme="minorHAnsi" w:hAnsiTheme="minorHAnsi"/>
          <w:color w:val="auto"/>
          <w:sz w:val="24"/>
          <w:szCs w:val="24"/>
        </w:rPr>
        <w:t xml:space="preserve"> with you</w:t>
      </w:r>
      <w:r w:rsidR="00C7649B">
        <w:rPr>
          <w:rFonts w:asciiTheme="minorHAnsi" w:hAnsiTheme="minorHAnsi"/>
          <w:color w:val="auto"/>
          <w:sz w:val="24"/>
          <w:szCs w:val="24"/>
        </w:rPr>
        <w:t>, your pupils and families.</w:t>
      </w:r>
      <w:r w:rsidR="00217F39">
        <w:rPr>
          <w:rFonts w:asciiTheme="minorHAnsi" w:hAnsiTheme="minorHAnsi"/>
          <w:noProof/>
          <w:color w:val="auto"/>
          <w:sz w:val="24"/>
          <w:szCs w:val="24"/>
          <w:lang w:val="en-GB" w:eastAsia="en-GB"/>
        </w:rPr>
        <w:drawing>
          <wp:inline distT="0" distB="0" distL="0" distR="0" wp14:anchorId="123F79B8" wp14:editId="123F79B9">
            <wp:extent cx="2171700" cy="622554"/>
            <wp:effectExtent l="0" t="0" r="0" b="6350"/>
            <wp:docPr id="1" name="Picture 1" descr="L:\000- Senior Managment\Electronic Signature  -  Sean 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00- Senior Managment\Electronic Signature  -  Sean William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622554"/>
                    </a:xfrm>
                    <a:prstGeom prst="rect">
                      <a:avLst/>
                    </a:prstGeom>
                    <a:noFill/>
                    <a:ln>
                      <a:noFill/>
                    </a:ln>
                  </pic:spPr>
                </pic:pic>
              </a:graphicData>
            </a:graphic>
          </wp:inline>
        </w:drawing>
      </w:r>
    </w:p>
    <w:p w14:paraId="123F79B2" w14:textId="77777777" w:rsidR="00221D71" w:rsidRPr="00773E0E" w:rsidRDefault="00221D71" w:rsidP="00773E0E">
      <w:pPr>
        <w:jc w:val="both"/>
        <w:rPr>
          <w:rFonts w:asciiTheme="minorHAnsi" w:hAnsiTheme="minorHAnsi"/>
          <w:color w:val="auto"/>
          <w:sz w:val="24"/>
          <w:szCs w:val="24"/>
        </w:rPr>
      </w:pPr>
    </w:p>
    <w:p w14:paraId="123F79B3" w14:textId="77777777" w:rsidR="0037407B" w:rsidRPr="00773E0E" w:rsidRDefault="0037407B" w:rsidP="00773E0E">
      <w:pPr>
        <w:jc w:val="both"/>
        <w:rPr>
          <w:rFonts w:asciiTheme="minorHAnsi" w:hAnsiTheme="minorHAnsi"/>
          <w:color w:val="auto"/>
          <w:sz w:val="24"/>
          <w:szCs w:val="24"/>
        </w:rPr>
      </w:pPr>
    </w:p>
    <w:p w14:paraId="123F79B4" w14:textId="77777777" w:rsidR="00B54D88" w:rsidRPr="00773E0E" w:rsidRDefault="00804D6B" w:rsidP="00773E0E">
      <w:pPr>
        <w:jc w:val="both"/>
        <w:rPr>
          <w:rFonts w:asciiTheme="minorHAnsi" w:hAnsiTheme="minorHAnsi"/>
          <w:color w:val="auto"/>
          <w:sz w:val="24"/>
          <w:szCs w:val="24"/>
        </w:rPr>
      </w:pPr>
      <w:r w:rsidRPr="00773E0E">
        <w:rPr>
          <w:rFonts w:asciiTheme="minorHAnsi" w:hAnsiTheme="minorHAnsi"/>
          <w:color w:val="auto"/>
          <w:sz w:val="24"/>
          <w:szCs w:val="24"/>
        </w:rPr>
        <w:t>Sean Williams</w:t>
      </w:r>
    </w:p>
    <w:p w14:paraId="123F79B5" w14:textId="77777777" w:rsidR="00B91610" w:rsidRDefault="00B54D88" w:rsidP="00773E0E">
      <w:pPr>
        <w:jc w:val="both"/>
        <w:rPr>
          <w:rFonts w:asciiTheme="minorHAnsi" w:hAnsiTheme="minorHAnsi"/>
          <w:color w:val="auto"/>
          <w:sz w:val="24"/>
          <w:szCs w:val="24"/>
        </w:rPr>
      </w:pPr>
      <w:r w:rsidRPr="00773E0E">
        <w:rPr>
          <w:rFonts w:asciiTheme="minorHAnsi" w:hAnsiTheme="minorHAnsi"/>
          <w:color w:val="auto"/>
          <w:sz w:val="24"/>
          <w:szCs w:val="24"/>
        </w:rPr>
        <w:t>Head Teacher</w:t>
      </w:r>
    </w:p>
    <w:p w14:paraId="123F79B6" w14:textId="77777777" w:rsidR="00217F39" w:rsidRDefault="00217F39" w:rsidP="00773E0E">
      <w:pPr>
        <w:jc w:val="both"/>
        <w:rPr>
          <w:rFonts w:asciiTheme="minorHAnsi" w:hAnsiTheme="minorHAnsi"/>
          <w:color w:val="auto"/>
          <w:sz w:val="24"/>
          <w:szCs w:val="24"/>
        </w:rPr>
      </w:pPr>
    </w:p>
    <w:p w14:paraId="123F79B7" w14:textId="77777777" w:rsidR="00217F39" w:rsidRDefault="00217F39" w:rsidP="0041287A">
      <w:pPr>
        <w:spacing w:after="200" w:line="276" w:lineRule="auto"/>
        <w:rPr>
          <w:color w:val="auto"/>
          <w:sz w:val="24"/>
          <w:szCs w:val="24"/>
        </w:rPr>
      </w:pPr>
    </w:p>
    <w:sectPr w:rsidR="00217F39" w:rsidSect="0037232F">
      <w:headerReference w:type="default" r:id="rId13"/>
      <w:pgSz w:w="11906" w:h="16838"/>
      <w:pgMar w:top="261" w:right="851" w:bottom="993" w:left="709"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F79BC" w14:textId="77777777" w:rsidR="00B91610" w:rsidRDefault="00B91610" w:rsidP="00B91610">
      <w:r>
        <w:separator/>
      </w:r>
    </w:p>
  </w:endnote>
  <w:endnote w:type="continuationSeparator" w:id="0">
    <w:p w14:paraId="123F79BD" w14:textId="77777777" w:rsidR="00B91610" w:rsidRDefault="00B91610" w:rsidP="00B9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79BA" w14:textId="77777777" w:rsidR="00B91610" w:rsidRDefault="00B91610" w:rsidP="00B91610">
      <w:r>
        <w:separator/>
      </w:r>
    </w:p>
  </w:footnote>
  <w:footnote w:type="continuationSeparator" w:id="0">
    <w:p w14:paraId="123F79BB" w14:textId="77777777" w:rsidR="00B91610" w:rsidRDefault="00B91610" w:rsidP="00B9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79BE" w14:textId="77777777" w:rsidR="00B91610" w:rsidRDefault="00B91610">
    <w:pPr>
      <w:pStyle w:val="Header"/>
    </w:pPr>
    <w:r>
      <w:rPr>
        <w:noProof/>
        <w:lang w:val="en-GB" w:eastAsia="en-GB"/>
      </w:rPr>
      <w:drawing>
        <wp:anchor distT="0" distB="0" distL="114300" distR="114300" simplePos="0" relativeHeight="251658240" behindDoc="0" locked="0" layoutInCell="1" allowOverlap="1" wp14:anchorId="123F79BF" wp14:editId="123F79C0">
          <wp:simplePos x="0" y="0"/>
          <wp:positionH relativeFrom="margin">
            <wp:posOffset>-48895</wp:posOffset>
          </wp:positionH>
          <wp:positionV relativeFrom="margin">
            <wp:posOffset>-47625</wp:posOffset>
          </wp:positionV>
          <wp:extent cx="1428750" cy="134683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 LOGO.jpg"/>
                  <pic:cNvPicPr/>
                </pic:nvPicPr>
                <pic:blipFill>
                  <a:blip r:embed="rId1">
                    <a:extLst>
                      <a:ext uri="{28A0092B-C50C-407E-A947-70E740481C1C}">
                        <a14:useLocalDpi xmlns:a14="http://schemas.microsoft.com/office/drawing/2010/main" val="0"/>
                      </a:ext>
                    </a:extLst>
                  </a:blip>
                  <a:stretch>
                    <a:fillRect/>
                  </a:stretch>
                </pic:blipFill>
                <pic:spPr>
                  <a:xfrm>
                    <a:off x="0" y="0"/>
                    <a:ext cx="1428750" cy="1346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2EB1"/>
    <w:multiLevelType w:val="hybridMultilevel"/>
    <w:tmpl w:val="E22A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16962"/>
    <w:multiLevelType w:val="hybridMultilevel"/>
    <w:tmpl w:val="48CC4F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4F484525"/>
    <w:multiLevelType w:val="hybridMultilevel"/>
    <w:tmpl w:val="A79E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88"/>
    <w:rsid w:val="00026248"/>
    <w:rsid w:val="000E5227"/>
    <w:rsid w:val="0015711B"/>
    <w:rsid w:val="001B7275"/>
    <w:rsid w:val="002143D7"/>
    <w:rsid w:val="00217F39"/>
    <w:rsid w:val="00221D71"/>
    <w:rsid w:val="00295565"/>
    <w:rsid w:val="002D09D6"/>
    <w:rsid w:val="002E2C7D"/>
    <w:rsid w:val="00337774"/>
    <w:rsid w:val="0037232F"/>
    <w:rsid w:val="0037407B"/>
    <w:rsid w:val="003E482D"/>
    <w:rsid w:val="0041287A"/>
    <w:rsid w:val="00440E7B"/>
    <w:rsid w:val="004A4BFA"/>
    <w:rsid w:val="0058228B"/>
    <w:rsid w:val="00647942"/>
    <w:rsid w:val="00667122"/>
    <w:rsid w:val="006D6A18"/>
    <w:rsid w:val="007703AD"/>
    <w:rsid w:val="00773E0E"/>
    <w:rsid w:val="007A746A"/>
    <w:rsid w:val="007D69FD"/>
    <w:rsid w:val="007E522E"/>
    <w:rsid w:val="00804D6B"/>
    <w:rsid w:val="00810F90"/>
    <w:rsid w:val="0090406A"/>
    <w:rsid w:val="00AA2CB5"/>
    <w:rsid w:val="00AE56B0"/>
    <w:rsid w:val="00B53887"/>
    <w:rsid w:val="00B54D88"/>
    <w:rsid w:val="00B91610"/>
    <w:rsid w:val="00C1007D"/>
    <w:rsid w:val="00C2402E"/>
    <w:rsid w:val="00C7649B"/>
    <w:rsid w:val="00E53CD4"/>
    <w:rsid w:val="00FF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3F798F"/>
  <w15:docId w15:val="{DCE892D0-4DDC-4421-8116-38D3EDC3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D88"/>
    <w:pPr>
      <w:spacing w:after="0" w:line="240" w:lineRule="auto"/>
    </w:pPr>
    <w:rPr>
      <w:rFonts w:ascii="Arial Narrow" w:eastAsia="Times New Roman" w:hAnsi="Arial Narrow" w:cs="Arial"/>
      <w:color w:val="333333"/>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D88"/>
    <w:rPr>
      <w:color w:val="0000FF" w:themeColor="hyperlink"/>
      <w:u w:val="single"/>
    </w:rPr>
  </w:style>
  <w:style w:type="character" w:styleId="Strong">
    <w:name w:val="Strong"/>
    <w:basedOn w:val="DefaultParagraphFont"/>
    <w:uiPriority w:val="22"/>
    <w:qFormat/>
    <w:rsid w:val="00B54D88"/>
    <w:rPr>
      <w:b/>
      <w:bCs/>
      <w:color w:val="333333"/>
    </w:rPr>
  </w:style>
  <w:style w:type="paragraph" w:styleId="NormalWeb">
    <w:name w:val="Normal (Web)"/>
    <w:basedOn w:val="Normal"/>
    <w:uiPriority w:val="99"/>
    <w:unhideWhenUsed/>
    <w:rsid w:val="00B54D88"/>
    <w:pPr>
      <w:spacing w:after="335"/>
    </w:pPr>
    <w:rPr>
      <w:rFonts w:ascii="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B54D88"/>
    <w:rPr>
      <w:rFonts w:ascii="Tahoma" w:hAnsi="Tahoma" w:cs="Tahoma"/>
      <w:sz w:val="16"/>
      <w:szCs w:val="16"/>
    </w:rPr>
  </w:style>
  <w:style w:type="character" w:customStyle="1" w:styleId="BalloonTextChar">
    <w:name w:val="Balloon Text Char"/>
    <w:basedOn w:val="DefaultParagraphFont"/>
    <w:link w:val="BalloonText"/>
    <w:uiPriority w:val="99"/>
    <w:semiHidden/>
    <w:rsid w:val="00B54D88"/>
    <w:rPr>
      <w:rFonts w:ascii="Tahoma" w:eastAsia="Times New Roman" w:hAnsi="Tahoma" w:cs="Tahoma"/>
      <w:color w:val="333333"/>
      <w:sz w:val="16"/>
      <w:szCs w:val="16"/>
      <w:lang w:val="en-US"/>
    </w:rPr>
  </w:style>
  <w:style w:type="paragraph" w:styleId="Header">
    <w:name w:val="header"/>
    <w:basedOn w:val="Normal"/>
    <w:link w:val="HeaderChar"/>
    <w:uiPriority w:val="99"/>
    <w:unhideWhenUsed/>
    <w:rsid w:val="00B91610"/>
    <w:pPr>
      <w:tabs>
        <w:tab w:val="center" w:pos="4513"/>
        <w:tab w:val="right" w:pos="9026"/>
      </w:tabs>
    </w:pPr>
  </w:style>
  <w:style w:type="character" w:customStyle="1" w:styleId="HeaderChar">
    <w:name w:val="Header Char"/>
    <w:basedOn w:val="DefaultParagraphFont"/>
    <w:link w:val="Header"/>
    <w:uiPriority w:val="99"/>
    <w:rsid w:val="00B91610"/>
    <w:rPr>
      <w:rFonts w:ascii="Arial Narrow" w:eastAsia="Times New Roman" w:hAnsi="Arial Narrow" w:cs="Arial"/>
      <w:color w:val="333333"/>
      <w:sz w:val="18"/>
      <w:szCs w:val="20"/>
      <w:lang w:val="en-US"/>
    </w:rPr>
  </w:style>
  <w:style w:type="paragraph" w:styleId="Footer">
    <w:name w:val="footer"/>
    <w:basedOn w:val="Normal"/>
    <w:link w:val="FooterChar"/>
    <w:uiPriority w:val="99"/>
    <w:unhideWhenUsed/>
    <w:rsid w:val="00B91610"/>
    <w:pPr>
      <w:tabs>
        <w:tab w:val="center" w:pos="4513"/>
        <w:tab w:val="right" w:pos="9026"/>
      </w:tabs>
    </w:pPr>
  </w:style>
  <w:style w:type="character" w:customStyle="1" w:styleId="FooterChar">
    <w:name w:val="Footer Char"/>
    <w:basedOn w:val="DefaultParagraphFont"/>
    <w:link w:val="Footer"/>
    <w:uiPriority w:val="99"/>
    <w:rsid w:val="00B91610"/>
    <w:rPr>
      <w:rFonts w:ascii="Arial Narrow" w:eastAsia="Times New Roman" w:hAnsi="Arial Narrow" w:cs="Arial"/>
      <w:color w:val="333333"/>
      <w:sz w:val="18"/>
      <w:szCs w:val="20"/>
      <w:lang w:val="en-US"/>
    </w:rPr>
  </w:style>
  <w:style w:type="paragraph" w:styleId="ListParagraph">
    <w:name w:val="List Paragraph"/>
    <w:basedOn w:val="Normal"/>
    <w:uiPriority w:val="34"/>
    <w:qFormat/>
    <w:rsid w:val="0022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3124">
      <w:bodyDiv w:val="1"/>
      <w:marLeft w:val="0"/>
      <w:marRight w:val="0"/>
      <w:marTop w:val="0"/>
      <w:marBottom w:val="0"/>
      <w:divBdr>
        <w:top w:val="none" w:sz="0" w:space="0" w:color="auto"/>
        <w:left w:val="none" w:sz="0" w:space="0" w:color="auto"/>
        <w:bottom w:val="none" w:sz="0" w:space="0" w:color="auto"/>
        <w:right w:val="none" w:sz="0" w:space="0" w:color="auto"/>
      </w:divBdr>
      <w:divsChild>
        <w:div w:id="1313752077">
          <w:marLeft w:val="0"/>
          <w:marRight w:val="0"/>
          <w:marTop w:val="0"/>
          <w:marBottom w:val="600"/>
          <w:divBdr>
            <w:top w:val="none" w:sz="0" w:space="0" w:color="auto"/>
            <w:left w:val="none" w:sz="0" w:space="0" w:color="auto"/>
            <w:bottom w:val="none" w:sz="0" w:space="0" w:color="auto"/>
            <w:right w:val="none" w:sz="0" w:space="0" w:color="auto"/>
          </w:divBdr>
        </w:div>
        <w:div w:id="1084454294">
          <w:marLeft w:val="0"/>
          <w:marRight w:val="0"/>
          <w:marTop w:val="0"/>
          <w:marBottom w:val="600"/>
          <w:divBdr>
            <w:top w:val="none" w:sz="0" w:space="0" w:color="auto"/>
            <w:left w:val="none" w:sz="0" w:space="0" w:color="auto"/>
            <w:bottom w:val="none" w:sz="0" w:space="0" w:color="auto"/>
            <w:right w:val="none" w:sz="0" w:space="0" w:color="auto"/>
          </w:divBdr>
        </w:div>
        <w:div w:id="676463239">
          <w:marLeft w:val="0"/>
          <w:marRight w:val="0"/>
          <w:marTop w:val="0"/>
          <w:marBottom w:val="600"/>
          <w:divBdr>
            <w:top w:val="none" w:sz="0" w:space="0" w:color="auto"/>
            <w:left w:val="none" w:sz="0" w:space="0" w:color="auto"/>
            <w:bottom w:val="none" w:sz="0" w:space="0" w:color="auto"/>
            <w:right w:val="none" w:sz="0" w:space="0" w:color="auto"/>
          </w:divBdr>
        </w:div>
      </w:divsChild>
    </w:div>
    <w:div w:id="1952516177">
      <w:bodyDiv w:val="1"/>
      <w:marLeft w:val="0"/>
      <w:marRight w:val="0"/>
      <w:marTop w:val="0"/>
      <w:marBottom w:val="0"/>
      <w:divBdr>
        <w:top w:val="none" w:sz="0" w:space="0" w:color="auto"/>
        <w:left w:val="none" w:sz="0" w:space="0" w:color="auto"/>
        <w:bottom w:val="none" w:sz="0" w:space="0" w:color="auto"/>
        <w:right w:val="none" w:sz="0" w:space="0" w:color="auto"/>
      </w:divBdr>
      <w:divsChild>
        <w:div w:id="294944159">
          <w:marLeft w:val="0"/>
          <w:marRight w:val="0"/>
          <w:marTop w:val="0"/>
          <w:marBottom w:val="600"/>
          <w:divBdr>
            <w:top w:val="none" w:sz="0" w:space="0" w:color="auto"/>
            <w:left w:val="none" w:sz="0" w:space="0" w:color="auto"/>
            <w:bottom w:val="none" w:sz="0" w:space="0" w:color="auto"/>
            <w:right w:val="none" w:sz="0" w:space="0" w:color="auto"/>
          </w:divBdr>
        </w:div>
        <w:div w:id="2085256830">
          <w:marLeft w:val="0"/>
          <w:marRight w:val="0"/>
          <w:marTop w:val="0"/>
          <w:marBottom w:val="600"/>
          <w:divBdr>
            <w:top w:val="none" w:sz="0" w:space="0" w:color="auto"/>
            <w:left w:val="none" w:sz="0" w:space="0" w:color="auto"/>
            <w:bottom w:val="none" w:sz="0" w:space="0" w:color="auto"/>
            <w:right w:val="none" w:sz="0" w:space="0" w:color="auto"/>
          </w:divBdr>
        </w:div>
        <w:div w:id="127493843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rapeuticcommunities.org/what-is-a-t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F657AD0B24241923824564329C67F" ma:contentTypeVersion="11" ma:contentTypeDescription="Create a new document." ma:contentTypeScope="" ma:versionID="ec28547f3d4ea0a8d23e8ec985dd0629">
  <xsd:schema xmlns:xsd="http://www.w3.org/2001/XMLSchema" xmlns:xs="http://www.w3.org/2001/XMLSchema" xmlns:p="http://schemas.microsoft.com/office/2006/metadata/properties" xmlns:ns2="f539537e-ccd6-411b-ab25-a496e302362b" xmlns:ns3="bc95b7fc-bfb0-4ea7-a2dc-a06e7b967f1d" targetNamespace="http://schemas.microsoft.com/office/2006/metadata/properties" ma:root="true" ma:fieldsID="332a29e8348390f0087099572c5cc59e" ns2:_="" ns3:_="">
    <xsd:import namespace="f539537e-ccd6-411b-ab25-a496e302362b"/>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537e-ccd6-411b-ab25-a496e302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14C4F-759D-45EF-8AB3-BFE3125BB327}">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bc95b7fc-bfb0-4ea7-a2dc-a06e7b967f1d"/>
    <ds:schemaRef ds:uri="f539537e-ccd6-411b-ab25-a496e302362b"/>
    <ds:schemaRef ds:uri="http://purl.org/dc/terms/"/>
  </ds:schemaRefs>
</ds:datastoreItem>
</file>

<file path=customXml/itemProps2.xml><?xml version="1.0" encoding="utf-8"?>
<ds:datastoreItem xmlns:ds="http://schemas.openxmlformats.org/officeDocument/2006/customXml" ds:itemID="{5DDAEEBE-E968-47FC-8C2D-FC112C90F706}">
  <ds:schemaRefs>
    <ds:schemaRef ds:uri="http://schemas.microsoft.com/sharepoint/v3/contenttype/forms"/>
  </ds:schemaRefs>
</ds:datastoreItem>
</file>

<file path=customXml/itemProps3.xml><?xml version="1.0" encoding="utf-8"?>
<ds:datastoreItem xmlns:ds="http://schemas.openxmlformats.org/officeDocument/2006/customXml" ds:itemID="{56C24333-C806-46A5-9284-4C3D3148D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9537e-ccd6-411b-ab25-a496e302362b"/>
    <ds:schemaRef ds:uri="bc95b7fc-bfb0-4ea7-a2dc-a06e7b967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45CC9-9A0B-4E95-99D5-D37C3AE1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Wilmor</dc:creator>
  <cp:lastModifiedBy>Julie Jarvis</cp:lastModifiedBy>
  <cp:revision>2</cp:revision>
  <cp:lastPrinted>2013-09-12T11:08:00Z</cp:lastPrinted>
  <dcterms:created xsi:type="dcterms:W3CDTF">2021-10-06T09:33:00Z</dcterms:created>
  <dcterms:modified xsi:type="dcterms:W3CDTF">2021-10-06T09:33:00Z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0x01010034EF657AD0B24241923824564329C67F</vt:lpwstr>
  </property>
</Properties>
</file>